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FF6" w:rsidRPr="00BE5FF6" w:rsidRDefault="00BE5FF6" w:rsidP="00BE5FF6">
      <w:pPr>
        <w:pStyle w:val="Dokumentrubrik"/>
        <w:jc w:val="center"/>
        <w:rPr>
          <w:lang w:val="en-GB"/>
        </w:rPr>
      </w:pPr>
      <w:bookmarkStart w:id="0" w:name="_GoBack"/>
      <w:bookmarkEnd w:id="0"/>
      <w:r w:rsidRPr="00BE5FF6">
        <w:rPr>
          <w:lang w:val="en-GB"/>
        </w:rPr>
        <w:t>Notice of attendance and form of mail voting</w:t>
      </w:r>
    </w:p>
    <w:p w:rsidR="00BE5FF6" w:rsidRPr="00BE5FF6" w:rsidRDefault="00BE5FF6" w:rsidP="00BE5FF6">
      <w:pPr>
        <w:jc w:val="both"/>
        <w:rPr>
          <w:sz w:val="20"/>
          <w:lang w:val="en-GB"/>
        </w:rPr>
      </w:pPr>
      <w:r w:rsidRPr="00BE5FF6">
        <w:rPr>
          <w:sz w:val="20"/>
          <w:lang w:val="en-GB"/>
        </w:rPr>
        <w:t>according to Section 22 o</w:t>
      </w:r>
      <w:r>
        <w:rPr>
          <w:sz w:val="20"/>
          <w:lang w:val="en-GB"/>
        </w:rPr>
        <w:t>f</w:t>
      </w:r>
      <w:r w:rsidRPr="00BE5FF6">
        <w:rPr>
          <w:sz w:val="20"/>
          <w:lang w:val="en-GB"/>
        </w:rPr>
        <w:t xml:space="preserve"> the Swedish Act (2020:198) on Temporary Exemptions to Facilitate the Execution of General Meetings in Companies and Associations</w:t>
      </w:r>
      <w:r>
        <w:rPr>
          <w:sz w:val="20"/>
          <w:lang w:val="en-GB"/>
        </w:rPr>
        <w:t>.</w:t>
      </w:r>
    </w:p>
    <w:p w:rsidR="00BE5FF6" w:rsidRPr="00BE5FF6" w:rsidRDefault="00BE5FF6" w:rsidP="00BE5FF6">
      <w:pPr>
        <w:jc w:val="both"/>
        <w:rPr>
          <w:sz w:val="20"/>
          <w:lang w:val="en-GB"/>
        </w:rPr>
      </w:pPr>
      <w:r w:rsidRPr="00BE5FF6">
        <w:rPr>
          <w:sz w:val="20"/>
          <w:lang w:val="en-GB"/>
        </w:rPr>
        <w:t xml:space="preserve">The shareholder set out below hereby gives notice of attendance and exercises its voting right for </w:t>
      </w:r>
      <w:r>
        <w:rPr>
          <w:sz w:val="20"/>
          <w:lang w:val="en-GB"/>
        </w:rPr>
        <w:t xml:space="preserve">all of </w:t>
      </w:r>
      <w:r w:rsidRPr="00BE5FF6">
        <w:rPr>
          <w:sz w:val="20"/>
          <w:lang w:val="en-GB"/>
        </w:rPr>
        <w:t>the shareholder’s</w:t>
      </w:r>
      <w:r>
        <w:rPr>
          <w:sz w:val="20"/>
          <w:lang w:val="en-GB"/>
        </w:rPr>
        <w:t xml:space="preserve"> shares in</w:t>
      </w:r>
      <w:r w:rsidR="00FF2CF2">
        <w:rPr>
          <w:sz w:val="20"/>
          <w:lang w:val="en-GB"/>
        </w:rPr>
        <w:t xml:space="preserve"> Moberg Pharma </w:t>
      </w:r>
      <w:r>
        <w:rPr>
          <w:sz w:val="20"/>
          <w:lang w:val="en-GB"/>
        </w:rPr>
        <w:t xml:space="preserve">AB (publ), </w:t>
      </w:r>
      <w:r w:rsidR="00F549B0">
        <w:rPr>
          <w:sz w:val="20"/>
          <w:lang w:val="en-GB"/>
        </w:rPr>
        <w:t>reg.</w:t>
      </w:r>
      <w:r>
        <w:rPr>
          <w:sz w:val="20"/>
          <w:lang w:val="en-GB"/>
        </w:rPr>
        <w:t xml:space="preserve"> no. </w:t>
      </w:r>
      <w:r w:rsidR="00FF2CF2" w:rsidRPr="00FF2CF2">
        <w:rPr>
          <w:sz w:val="20"/>
          <w:lang w:val="en-GB"/>
        </w:rPr>
        <w:t>556697-7426</w:t>
      </w:r>
      <w:r>
        <w:rPr>
          <w:sz w:val="20"/>
          <w:lang w:val="en-GB"/>
        </w:rPr>
        <w:t xml:space="preserve"> (“</w:t>
      </w:r>
      <w:r w:rsidR="00FF2CF2">
        <w:rPr>
          <w:b/>
          <w:sz w:val="20"/>
          <w:lang w:val="en-GB"/>
        </w:rPr>
        <w:t>Moberg Pharma</w:t>
      </w:r>
      <w:r>
        <w:rPr>
          <w:sz w:val="20"/>
          <w:lang w:val="en-GB"/>
        </w:rPr>
        <w:t xml:space="preserve">”), at the Extraordinary General Meeting on </w:t>
      </w:r>
      <w:r w:rsidR="00596C49">
        <w:rPr>
          <w:sz w:val="20"/>
          <w:lang w:val="en-GB"/>
        </w:rPr>
        <w:t xml:space="preserve">Tuesday, </w:t>
      </w:r>
      <w:r w:rsidR="00FF2CF2">
        <w:rPr>
          <w:sz w:val="20"/>
          <w:lang w:val="en-GB"/>
        </w:rPr>
        <w:t xml:space="preserve">1 December </w:t>
      </w:r>
      <w:r>
        <w:rPr>
          <w:sz w:val="20"/>
          <w:lang w:val="en-GB"/>
        </w:rPr>
        <w:t xml:space="preserve">2020. The voting right is exercised in the manner set out in the marked responses below. </w:t>
      </w:r>
    </w:p>
    <w:tbl>
      <w:tblPr>
        <w:tblStyle w:val="TableGrid"/>
        <w:tblW w:w="0" w:type="auto"/>
        <w:tblLook w:val="04A0" w:firstRow="1" w:lastRow="0" w:firstColumn="1" w:lastColumn="0" w:noHBand="0" w:noVBand="1"/>
      </w:tblPr>
      <w:tblGrid>
        <w:gridCol w:w="3534"/>
        <w:gridCol w:w="3826"/>
      </w:tblGrid>
      <w:tr w:rsidR="00BE5FF6" w:rsidRPr="00A56A68" w:rsidTr="00BE5FF6">
        <w:tc>
          <w:tcPr>
            <w:tcW w:w="3534" w:type="dxa"/>
            <w:shd w:val="clear" w:color="auto" w:fill="D9D9D9" w:themeFill="background1" w:themeFillShade="D9"/>
          </w:tcPr>
          <w:p w:rsidR="00BE5FF6" w:rsidRPr="00897096" w:rsidRDefault="00596C49" w:rsidP="007A03B9">
            <w:pPr>
              <w:jc w:val="both"/>
              <w:rPr>
                <w:b/>
                <w:sz w:val="20"/>
              </w:rPr>
            </w:pPr>
            <w:r>
              <w:rPr>
                <w:b/>
                <w:sz w:val="20"/>
              </w:rPr>
              <w:t>Name of s</w:t>
            </w:r>
            <w:r w:rsidR="00BE5FF6">
              <w:rPr>
                <w:b/>
                <w:sz w:val="20"/>
              </w:rPr>
              <w:t>hareholder</w:t>
            </w:r>
          </w:p>
        </w:tc>
        <w:tc>
          <w:tcPr>
            <w:tcW w:w="3826" w:type="dxa"/>
            <w:shd w:val="clear" w:color="auto" w:fill="D9D9D9" w:themeFill="background1" w:themeFillShade="D9"/>
          </w:tcPr>
          <w:p w:rsidR="00BE5FF6" w:rsidRPr="00BE5FF6" w:rsidRDefault="00BE5FF6" w:rsidP="007A03B9">
            <w:pPr>
              <w:jc w:val="both"/>
              <w:rPr>
                <w:b/>
                <w:sz w:val="20"/>
                <w:lang w:val="en-GB"/>
              </w:rPr>
            </w:pPr>
            <w:r w:rsidRPr="00BE5FF6">
              <w:rPr>
                <w:b/>
                <w:sz w:val="20"/>
                <w:lang w:val="en-GB"/>
              </w:rPr>
              <w:t>Personal identification no. / Company registration no.</w:t>
            </w:r>
          </w:p>
        </w:tc>
      </w:tr>
      <w:tr w:rsidR="00BE5FF6" w:rsidRPr="00A56A68" w:rsidTr="00BE5FF6">
        <w:tc>
          <w:tcPr>
            <w:tcW w:w="3534" w:type="dxa"/>
          </w:tcPr>
          <w:p w:rsidR="00BE5FF6" w:rsidRPr="00BE5FF6" w:rsidRDefault="00BE5FF6" w:rsidP="007A03B9">
            <w:pPr>
              <w:jc w:val="both"/>
              <w:rPr>
                <w:sz w:val="20"/>
                <w:lang w:val="en-GB"/>
              </w:rPr>
            </w:pPr>
          </w:p>
        </w:tc>
        <w:tc>
          <w:tcPr>
            <w:tcW w:w="3826" w:type="dxa"/>
          </w:tcPr>
          <w:p w:rsidR="00BE5FF6" w:rsidRPr="00BE5FF6" w:rsidRDefault="00BE5FF6" w:rsidP="007A03B9">
            <w:pPr>
              <w:jc w:val="both"/>
              <w:rPr>
                <w:sz w:val="20"/>
                <w:lang w:val="en-GB"/>
              </w:rPr>
            </w:pPr>
          </w:p>
        </w:tc>
      </w:tr>
    </w:tbl>
    <w:p w:rsidR="00BE5FF6" w:rsidRPr="00BE5FF6" w:rsidRDefault="00BE5FF6" w:rsidP="00BE5FF6">
      <w:pPr>
        <w:rPr>
          <w:b/>
          <w:sz w:val="18"/>
          <w:lang w:val="en-GB"/>
        </w:rPr>
      </w:pPr>
      <w:r w:rsidRPr="00BE5FF6">
        <w:rPr>
          <w:b/>
          <w:sz w:val="18"/>
          <w:lang w:val="en-GB"/>
        </w:rPr>
        <w:br/>
        <w:t xml:space="preserve">Assurance (if the </w:t>
      </w:r>
      <w:r>
        <w:rPr>
          <w:b/>
          <w:sz w:val="18"/>
          <w:lang w:val="en-GB"/>
        </w:rPr>
        <w:t>undersigned</w:t>
      </w:r>
      <w:r w:rsidRPr="00BE5FF6">
        <w:rPr>
          <w:b/>
          <w:sz w:val="18"/>
          <w:lang w:val="en-GB"/>
        </w:rPr>
        <w:t xml:space="preserve"> is a legal representative for a shareholder that is a legal entity</w:t>
      </w:r>
      <w:r>
        <w:rPr>
          <w:b/>
          <w:sz w:val="18"/>
          <w:lang w:val="en-GB"/>
        </w:rPr>
        <w:t>):</w:t>
      </w:r>
      <w:r>
        <w:rPr>
          <w:b/>
          <w:sz w:val="18"/>
          <w:lang w:val="en-GB"/>
        </w:rPr>
        <w:br/>
      </w:r>
      <w:r>
        <w:rPr>
          <w:sz w:val="18"/>
          <w:lang w:val="en-GB"/>
        </w:rPr>
        <w:t>I, t</w:t>
      </w:r>
      <w:r w:rsidRPr="00BE5FF6">
        <w:rPr>
          <w:sz w:val="18"/>
          <w:lang w:val="en-GB"/>
        </w:rPr>
        <w:t xml:space="preserve">he undersigned is a board member, </w:t>
      </w:r>
      <w:r>
        <w:rPr>
          <w:sz w:val="18"/>
          <w:lang w:val="en-GB"/>
        </w:rPr>
        <w:t xml:space="preserve">CEO or authorised signatory of the shareholder and solemnly declare that I am authorised to submit this advance vote on behalf of the shareholder and that the contents of the advance vote correspond to the shareholder’s decision. </w:t>
      </w:r>
    </w:p>
    <w:p w:rsidR="00BE5FF6" w:rsidRPr="00BE5FF6" w:rsidRDefault="00BE5FF6" w:rsidP="00BE5FF6">
      <w:pPr>
        <w:rPr>
          <w:b/>
          <w:sz w:val="18"/>
          <w:lang w:val="en-GB"/>
        </w:rPr>
      </w:pPr>
      <w:r w:rsidRPr="00BE5FF6">
        <w:rPr>
          <w:b/>
          <w:sz w:val="18"/>
          <w:lang w:val="en-GB"/>
        </w:rPr>
        <w:t>Assurance (if the undersigned represents the shareholder by proxy</w:t>
      </w:r>
      <w:r>
        <w:rPr>
          <w:b/>
          <w:sz w:val="18"/>
          <w:lang w:val="en-GB"/>
        </w:rPr>
        <w:t>):</w:t>
      </w:r>
      <w:r>
        <w:rPr>
          <w:b/>
          <w:sz w:val="18"/>
          <w:lang w:val="en-GB"/>
        </w:rPr>
        <w:br/>
      </w:r>
      <w:r>
        <w:rPr>
          <w:sz w:val="18"/>
          <w:lang w:val="en-GB"/>
        </w:rPr>
        <w:t>I, the undersigned, solemnly declare that the enclosed power of attorney corresponds to the original and that it has not been revoked.</w:t>
      </w:r>
      <w:r w:rsidRPr="00BE5FF6">
        <w:rPr>
          <w:b/>
          <w:sz w:val="18"/>
          <w:lang w:val="en-GB"/>
        </w:rPr>
        <w:t xml:space="preserve"> </w:t>
      </w:r>
    </w:p>
    <w:p w:rsidR="00BE5FF6" w:rsidRPr="001319BA" w:rsidRDefault="00BE5FF6" w:rsidP="00BE5FF6">
      <w:pPr>
        <w:rPr>
          <w:sz w:val="18"/>
          <w:lang w:val="en-GB"/>
        </w:rPr>
      </w:pPr>
      <w:r w:rsidRPr="001319BA">
        <w:rPr>
          <w:sz w:val="18"/>
          <w:lang w:val="en-GB"/>
        </w:rPr>
        <w:br/>
      </w:r>
    </w:p>
    <w:p w:rsidR="00BE5FF6" w:rsidRPr="001319BA" w:rsidRDefault="00BE5FF6" w:rsidP="00BE5FF6">
      <w:pPr>
        <w:rPr>
          <w:sz w:val="16"/>
          <w:szCs w:val="16"/>
          <w:lang w:val="en-GB"/>
        </w:rPr>
      </w:pPr>
      <w:r w:rsidRPr="001319BA">
        <w:rPr>
          <w:lang w:val="en-GB"/>
        </w:rPr>
        <w:t>___________________________________________________________________</w:t>
      </w:r>
      <w:r w:rsidRPr="001319BA">
        <w:rPr>
          <w:lang w:val="en-GB"/>
        </w:rPr>
        <w:br/>
      </w:r>
      <w:r w:rsidRPr="001319BA">
        <w:rPr>
          <w:sz w:val="16"/>
          <w:szCs w:val="16"/>
          <w:lang w:val="en-GB"/>
        </w:rPr>
        <w:t>Place and date</w:t>
      </w:r>
    </w:p>
    <w:p w:rsidR="00BE5FF6" w:rsidRPr="00BE5FF6" w:rsidRDefault="00BE5FF6" w:rsidP="00BE5FF6">
      <w:pPr>
        <w:rPr>
          <w:lang w:val="en-GB"/>
        </w:rPr>
      </w:pPr>
      <w:r w:rsidRPr="00BE5FF6">
        <w:rPr>
          <w:lang w:val="en-GB"/>
        </w:rPr>
        <w:br/>
        <w:t>___________________________________________________________________</w:t>
      </w:r>
      <w:r w:rsidRPr="00BE5FF6">
        <w:rPr>
          <w:lang w:val="en-GB"/>
        </w:rPr>
        <w:br/>
      </w:r>
      <w:r w:rsidRPr="00BE5FF6">
        <w:rPr>
          <w:sz w:val="16"/>
          <w:szCs w:val="16"/>
          <w:lang w:val="en-GB"/>
        </w:rPr>
        <w:t xml:space="preserve">Signature (proxies and legal representatives should use their own signature) </w:t>
      </w:r>
    </w:p>
    <w:p w:rsidR="00BE5FF6" w:rsidRPr="00BE5FF6" w:rsidRDefault="00BE5FF6" w:rsidP="00BE5FF6">
      <w:pPr>
        <w:rPr>
          <w:lang w:val="en-GB"/>
        </w:rPr>
      </w:pPr>
      <w:r w:rsidRPr="00BE5FF6">
        <w:rPr>
          <w:lang w:val="en-GB"/>
        </w:rPr>
        <w:br/>
        <w:t>___________________________________________________________________</w:t>
      </w:r>
      <w:r w:rsidRPr="00BE5FF6">
        <w:rPr>
          <w:lang w:val="en-GB"/>
        </w:rPr>
        <w:br/>
      </w:r>
      <w:r w:rsidRPr="00BE5FF6">
        <w:rPr>
          <w:sz w:val="16"/>
          <w:szCs w:val="16"/>
          <w:lang w:val="en-GB"/>
        </w:rPr>
        <w:t>Clarification of signature (proxies and legal representatives should use their own name</w:t>
      </w:r>
      <w:r>
        <w:rPr>
          <w:sz w:val="16"/>
          <w:szCs w:val="16"/>
          <w:lang w:val="en-GB"/>
        </w:rPr>
        <w:t>)</w:t>
      </w:r>
    </w:p>
    <w:p w:rsidR="00BE5FF6" w:rsidRPr="0061750C" w:rsidRDefault="00BE5FF6" w:rsidP="00BE5FF6">
      <w:pPr>
        <w:rPr>
          <w:lang w:val="en-GB"/>
        </w:rPr>
      </w:pPr>
      <w:r w:rsidRPr="00BE5FF6">
        <w:rPr>
          <w:lang w:val="en-GB"/>
        </w:rPr>
        <w:br/>
      </w:r>
      <w:r w:rsidRPr="0061750C">
        <w:rPr>
          <w:lang w:val="en-GB"/>
        </w:rPr>
        <w:t>___________________________________________________________________</w:t>
      </w:r>
      <w:r w:rsidRPr="0061750C">
        <w:rPr>
          <w:lang w:val="en-GB"/>
        </w:rPr>
        <w:br/>
      </w:r>
      <w:r w:rsidR="00FF2CF2" w:rsidRPr="0061750C">
        <w:rPr>
          <w:sz w:val="16"/>
          <w:szCs w:val="16"/>
          <w:lang w:val="en-GB"/>
        </w:rPr>
        <w:t xml:space="preserve">The shareholder’s address and </w:t>
      </w:r>
      <w:r w:rsidR="00FF2CF2">
        <w:rPr>
          <w:sz w:val="16"/>
          <w:szCs w:val="16"/>
          <w:lang w:val="en-GB"/>
        </w:rPr>
        <w:t>t</w:t>
      </w:r>
      <w:r w:rsidRPr="0061750C">
        <w:rPr>
          <w:sz w:val="16"/>
          <w:szCs w:val="16"/>
          <w:lang w:val="en-GB"/>
        </w:rPr>
        <w:t xml:space="preserve">elephone </w:t>
      </w:r>
      <w:r w:rsidR="00FF2CF2">
        <w:rPr>
          <w:sz w:val="16"/>
          <w:szCs w:val="16"/>
          <w:lang w:val="en-GB"/>
        </w:rPr>
        <w:t>number</w:t>
      </w:r>
    </w:p>
    <w:p w:rsidR="00BE5FF6" w:rsidRDefault="00BE5FF6" w:rsidP="00BE5FF6">
      <w:r w:rsidRPr="0061750C">
        <w:rPr>
          <w:lang w:val="en-GB"/>
        </w:rPr>
        <w:br/>
      </w:r>
      <w:r>
        <w:t>___________________________________________________________________</w:t>
      </w:r>
      <w:r>
        <w:br/>
      </w:r>
      <w:r w:rsidR="00FF2CF2" w:rsidRPr="00C34D99">
        <w:rPr>
          <w:sz w:val="16"/>
          <w:szCs w:val="16"/>
          <w:lang w:val="en-GB"/>
        </w:rPr>
        <w:t xml:space="preserve">The shareholder’s </w:t>
      </w:r>
      <w:r w:rsidR="00596C49" w:rsidRPr="00C34D99">
        <w:rPr>
          <w:sz w:val="16"/>
          <w:szCs w:val="16"/>
          <w:lang w:val="en-GB"/>
        </w:rPr>
        <w:t>e</w:t>
      </w:r>
      <w:r w:rsidRPr="00C34D99">
        <w:rPr>
          <w:sz w:val="16"/>
          <w:szCs w:val="16"/>
          <w:lang w:val="en-GB"/>
        </w:rPr>
        <w:t>-mail</w:t>
      </w:r>
    </w:p>
    <w:p w:rsidR="00BE5FF6" w:rsidRDefault="00BE5FF6" w:rsidP="00BE5FF6"/>
    <w:p w:rsidR="00BE5FF6" w:rsidRPr="00897096" w:rsidRDefault="00BE5FF6" w:rsidP="00BE5FF6">
      <w:pPr>
        <w:jc w:val="both"/>
        <w:rPr>
          <w:b/>
          <w:sz w:val="20"/>
        </w:rPr>
      </w:pPr>
      <w:r>
        <w:rPr>
          <w:b/>
          <w:sz w:val="20"/>
        </w:rPr>
        <w:t>Instructions</w:t>
      </w:r>
    </w:p>
    <w:p w:rsidR="00BE5FF6" w:rsidRDefault="00BE5FF6" w:rsidP="00575A67">
      <w:pPr>
        <w:pStyle w:val="ListParagraph"/>
        <w:numPr>
          <w:ilvl w:val="0"/>
          <w:numId w:val="20"/>
        </w:numPr>
        <w:jc w:val="both"/>
        <w:rPr>
          <w:sz w:val="20"/>
        </w:rPr>
      </w:pPr>
      <w:r>
        <w:rPr>
          <w:sz w:val="20"/>
        </w:rPr>
        <w:t>Complete the information above.</w:t>
      </w:r>
    </w:p>
    <w:p w:rsidR="00BE5FF6" w:rsidRPr="00BE5FF6" w:rsidRDefault="00BE5FF6" w:rsidP="00575A67">
      <w:pPr>
        <w:pStyle w:val="ListParagraph"/>
        <w:numPr>
          <w:ilvl w:val="0"/>
          <w:numId w:val="20"/>
        </w:numPr>
        <w:jc w:val="both"/>
        <w:rPr>
          <w:sz w:val="20"/>
          <w:lang w:val="en-GB"/>
        </w:rPr>
      </w:pPr>
      <w:r w:rsidRPr="00BE5FF6">
        <w:rPr>
          <w:sz w:val="20"/>
          <w:lang w:val="en-GB"/>
        </w:rPr>
        <w:t>Select the preferred voting options below.</w:t>
      </w:r>
    </w:p>
    <w:p w:rsidR="00BE5FF6" w:rsidRPr="00BE5FF6" w:rsidRDefault="00BE5FF6" w:rsidP="00FF2CF2">
      <w:pPr>
        <w:pStyle w:val="ListParagraph"/>
        <w:numPr>
          <w:ilvl w:val="0"/>
          <w:numId w:val="20"/>
        </w:numPr>
        <w:jc w:val="both"/>
        <w:rPr>
          <w:sz w:val="20"/>
          <w:lang w:val="en-GB"/>
        </w:rPr>
      </w:pPr>
      <w:r w:rsidRPr="00BE5FF6">
        <w:rPr>
          <w:sz w:val="20"/>
          <w:lang w:val="en-GB"/>
        </w:rPr>
        <w:lastRenderedPageBreak/>
        <w:t xml:space="preserve">Print, sign and send the </w:t>
      </w:r>
      <w:r w:rsidR="00462406">
        <w:rPr>
          <w:sz w:val="20"/>
          <w:lang w:val="en-GB"/>
        </w:rPr>
        <w:t xml:space="preserve">original </w:t>
      </w:r>
      <w:r w:rsidRPr="00BE5FF6">
        <w:rPr>
          <w:sz w:val="20"/>
          <w:lang w:val="en-GB"/>
        </w:rPr>
        <w:t xml:space="preserve">form to </w:t>
      </w:r>
      <w:r w:rsidR="00FF2CF2" w:rsidRPr="00FF2CF2">
        <w:rPr>
          <w:sz w:val="20"/>
          <w:lang w:val="en-GB"/>
        </w:rPr>
        <w:t>Moberg Pharma AB (publ) c/o Euroclear Sweden AB, Box 191, 101 23 Stockholm</w:t>
      </w:r>
      <w:r w:rsidR="00596C49">
        <w:rPr>
          <w:sz w:val="20"/>
          <w:lang w:val="en-GB"/>
        </w:rPr>
        <w:t>, Sweden</w:t>
      </w:r>
      <w:r w:rsidRPr="00BE5FF6">
        <w:rPr>
          <w:sz w:val="20"/>
          <w:lang w:val="en-GB"/>
        </w:rPr>
        <w:t xml:space="preserve">. </w:t>
      </w:r>
      <w:r>
        <w:rPr>
          <w:sz w:val="20"/>
          <w:lang w:val="en-GB"/>
        </w:rPr>
        <w:t>Label the envelope “</w:t>
      </w:r>
      <w:r w:rsidR="00FF2CF2" w:rsidRPr="00FF2CF2">
        <w:rPr>
          <w:sz w:val="20"/>
          <w:lang w:val="en-GB"/>
        </w:rPr>
        <w:t>Extraordinary General Meeting</w:t>
      </w:r>
      <w:r>
        <w:rPr>
          <w:sz w:val="20"/>
          <w:lang w:val="en-GB"/>
        </w:rPr>
        <w:t xml:space="preserve"> 2020”. A completed and signed form </w:t>
      </w:r>
      <w:r w:rsidR="00214B78">
        <w:rPr>
          <w:sz w:val="20"/>
          <w:lang w:val="en-GB"/>
        </w:rPr>
        <w:t xml:space="preserve">may </w:t>
      </w:r>
      <w:r>
        <w:rPr>
          <w:sz w:val="20"/>
          <w:lang w:val="en-GB"/>
        </w:rPr>
        <w:t>also be submitted electronically</w:t>
      </w:r>
      <w:r w:rsidR="00214B78">
        <w:rPr>
          <w:sz w:val="20"/>
          <w:lang w:val="en-GB"/>
        </w:rPr>
        <w:t xml:space="preserve"> </w:t>
      </w:r>
      <w:r w:rsidR="00FF2CF2" w:rsidRPr="00FF2CF2">
        <w:rPr>
          <w:sz w:val="20"/>
          <w:lang w:val="en-GB"/>
        </w:rPr>
        <w:t xml:space="preserve">and shall in such a case </w:t>
      </w:r>
      <w:r w:rsidR="00CB22CD">
        <w:rPr>
          <w:sz w:val="20"/>
          <w:lang w:val="en-GB"/>
        </w:rPr>
        <w:t>either</w:t>
      </w:r>
      <w:r w:rsidR="00CB22CD" w:rsidRPr="00FF2CF2">
        <w:rPr>
          <w:sz w:val="20"/>
          <w:lang w:val="en-GB"/>
        </w:rPr>
        <w:t xml:space="preserve"> </w:t>
      </w:r>
      <w:r w:rsidR="00FF2CF2" w:rsidRPr="00FF2CF2">
        <w:rPr>
          <w:sz w:val="20"/>
          <w:lang w:val="en-GB"/>
        </w:rPr>
        <w:t>be submitted</w:t>
      </w:r>
      <w:r w:rsidR="00CB22CD">
        <w:rPr>
          <w:sz w:val="20"/>
          <w:lang w:val="en-GB"/>
        </w:rPr>
        <w:t xml:space="preserve"> </w:t>
      </w:r>
      <w:r w:rsidR="00FF2CF2" w:rsidRPr="00FF2CF2">
        <w:rPr>
          <w:sz w:val="20"/>
          <w:lang w:val="en-GB"/>
        </w:rPr>
        <w:t>by</w:t>
      </w:r>
      <w:r w:rsidR="00FF2CF2" w:rsidRPr="0061750C">
        <w:rPr>
          <w:lang w:val="en-GB"/>
        </w:rPr>
        <w:t xml:space="preserve"> </w:t>
      </w:r>
      <w:r w:rsidR="00FF2CF2" w:rsidRPr="00FF2CF2">
        <w:rPr>
          <w:sz w:val="20"/>
          <w:lang w:val="en-GB"/>
        </w:rPr>
        <w:t xml:space="preserve">sending the completed and signed form by e-mail to </w:t>
      </w:r>
      <w:r w:rsidR="00214B78" w:rsidRPr="0061750C">
        <w:rPr>
          <w:sz w:val="20"/>
          <w:lang w:val="en-GB"/>
        </w:rPr>
        <w:t>GeneralMeetingService@euroclear.com</w:t>
      </w:r>
      <w:r w:rsidR="00FF2CF2" w:rsidRPr="00FF2CF2">
        <w:rPr>
          <w:sz w:val="20"/>
          <w:lang w:val="en-GB"/>
        </w:rPr>
        <w:t xml:space="preserve"> </w:t>
      </w:r>
      <w:r w:rsidR="00FF2CF2">
        <w:rPr>
          <w:sz w:val="20"/>
          <w:lang w:val="en-GB"/>
        </w:rPr>
        <w:t xml:space="preserve">or by </w:t>
      </w:r>
      <w:r w:rsidR="00CB22CD">
        <w:rPr>
          <w:sz w:val="20"/>
          <w:lang w:val="en-GB"/>
        </w:rPr>
        <w:t>verification</w:t>
      </w:r>
      <w:r>
        <w:rPr>
          <w:sz w:val="20"/>
          <w:lang w:val="en-GB"/>
        </w:rPr>
        <w:t xml:space="preserve"> </w:t>
      </w:r>
      <w:r w:rsidR="00CB22CD">
        <w:rPr>
          <w:sz w:val="20"/>
          <w:lang w:val="en-GB"/>
        </w:rPr>
        <w:t>with</w:t>
      </w:r>
      <w:r>
        <w:rPr>
          <w:sz w:val="20"/>
          <w:lang w:val="en-GB"/>
        </w:rPr>
        <w:t xml:space="preserve"> BankID in accordance with the instructions on </w:t>
      </w:r>
      <w:r w:rsidR="00214B78" w:rsidRPr="0061750C">
        <w:rPr>
          <w:sz w:val="20"/>
          <w:lang w:val="en-GB"/>
        </w:rPr>
        <w:t>https://anmalan.vpc.se/euroclearproxy</w:t>
      </w:r>
      <w:r w:rsidRPr="00BE5FF6">
        <w:rPr>
          <w:sz w:val="20"/>
          <w:lang w:val="en-GB"/>
        </w:rPr>
        <w:t>.</w:t>
      </w:r>
    </w:p>
    <w:p w:rsidR="00BE5FF6" w:rsidRPr="00BE5FF6" w:rsidRDefault="00BE5FF6" w:rsidP="00575A67">
      <w:pPr>
        <w:pStyle w:val="ListParagraph"/>
        <w:numPr>
          <w:ilvl w:val="0"/>
          <w:numId w:val="20"/>
        </w:numPr>
        <w:jc w:val="both"/>
        <w:rPr>
          <w:sz w:val="20"/>
          <w:lang w:val="en-GB"/>
        </w:rPr>
      </w:pPr>
      <w:r w:rsidRPr="00BE5FF6">
        <w:rPr>
          <w:sz w:val="20"/>
          <w:lang w:val="en-GB"/>
        </w:rPr>
        <w:t xml:space="preserve">If the shareholder votes by proxy, a power of attorney should be appended to the mail voting form. </w:t>
      </w:r>
      <w:r>
        <w:rPr>
          <w:sz w:val="20"/>
          <w:lang w:val="en-GB"/>
        </w:rPr>
        <w:t xml:space="preserve">If the shareholder is a legal entity, a certificate of registration or other proof of authority should be appended to the mail voting form. </w:t>
      </w:r>
    </w:p>
    <w:p w:rsidR="00214B78" w:rsidRDefault="00214B78" w:rsidP="0061750C">
      <w:pPr>
        <w:spacing w:after="0" w:line="240" w:lineRule="auto"/>
        <w:rPr>
          <w:b/>
          <w:sz w:val="20"/>
          <w:lang w:val="en-GB"/>
        </w:rPr>
      </w:pPr>
    </w:p>
    <w:p w:rsidR="00BE5FF6" w:rsidRPr="0061750C" w:rsidRDefault="00BE5FF6" w:rsidP="0061750C">
      <w:pPr>
        <w:spacing w:after="0" w:line="240" w:lineRule="auto"/>
        <w:rPr>
          <w:b/>
          <w:sz w:val="20"/>
          <w:lang w:val="en-GB"/>
        </w:rPr>
      </w:pPr>
      <w:r w:rsidRPr="00F81A01">
        <w:rPr>
          <w:b/>
          <w:sz w:val="20"/>
          <w:lang w:val="en-GB"/>
        </w:rPr>
        <w:t xml:space="preserve">Please note that shareholders with nominee registered </w:t>
      </w:r>
      <w:r w:rsidR="001319BA" w:rsidRPr="00F81A01">
        <w:rPr>
          <w:b/>
          <w:sz w:val="20"/>
          <w:lang w:val="en-GB"/>
        </w:rPr>
        <w:t>s</w:t>
      </w:r>
      <w:r w:rsidRPr="00F81A01">
        <w:rPr>
          <w:b/>
          <w:sz w:val="20"/>
          <w:lang w:val="en-GB"/>
        </w:rPr>
        <w:t xml:space="preserve">hares must register the </w:t>
      </w:r>
      <w:r w:rsidRPr="0061750C">
        <w:rPr>
          <w:b/>
          <w:sz w:val="20"/>
          <w:lang w:val="en-GB"/>
        </w:rPr>
        <w:t xml:space="preserve">shares in their own name to be entitled to vote. Instructions in this regard can be found in the notice </w:t>
      </w:r>
      <w:r w:rsidR="00552597">
        <w:rPr>
          <w:b/>
          <w:sz w:val="20"/>
          <w:lang w:val="en-GB"/>
        </w:rPr>
        <w:t>to</w:t>
      </w:r>
      <w:r w:rsidR="00214B78" w:rsidRPr="0061750C">
        <w:rPr>
          <w:b/>
          <w:sz w:val="20"/>
          <w:lang w:val="en-GB"/>
        </w:rPr>
        <w:t xml:space="preserve"> </w:t>
      </w:r>
      <w:r w:rsidRPr="0061750C">
        <w:rPr>
          <w:b/>
          <w:sz w:val="20"/>
          <w:lang w:val="en-GB"/>
        </w:rPr>
        <w:t>the general meeting.</w:t>
      </w:r>
      <w:r w:rsidR="00214B78">
        <w:rPr>
          <w:b/>
          <w:sz w:val="20"/>
          <w:lang w:val="en-GB"/>
        </w:rPr>
        <w:br/>
      </w:r>
    </w:p>
    <w:p w:rsidR="00BE5FF6" w:rsidRDefault="00BE5FF6" w:rsidP="00BE5FF6">
      <w:pPr>
        <w:jc w:val="both"/>
        <w:rPr>
          <w:sz w:val="20"/>
          <w:lang w:val="en-GB"/>
        </w:rPr>
      </w:pPr>
      <w:r w:rsidRPr="00BE5FF6">
        <w:rPr>
          <w:sz w:val="20"/>
          <w:lang w:val="en-GB"/>
        </w:rPr>
        <w:t xml:space="preserve">The shareholder cannot include any other instructions than </w:t>
      </w:r>
      <w:r>
        <w:rPr>
          <w:sz w:val="20"/>
          <w:lang w:val="en-GB"/>
        </w:rPr>
        <w:t>selecting</w:t>
      </w:r>
      <w:r w:rsidRPr="00BE5FF6">
        <w:rPr>
          <w:sz w:val="20"/>
          <w:lang w:val="en-GB"/>
        </w:rPr>
        <w:t xml:space="preserve"> one of the </w:t>
      </w:r>
      <w:r>
        <w:rPr>
          <w:sz w:val="20"/>
          <w:lang w:val="en-GB"/>
        </w:rPr>
        <w:t>options</w:t>
      </w:r>
      <w:r w:rsidRPr="00BE5FF6">
        <w:rPr>
          <w:sz w:val="20"/>
          <w:lang w:val="en-GB"/>
        </w:rPr>
        <w:t xml:space="preserve"> </w:t>
      </w:r>
      <w:r w:rsidR="00596C49">
        <w:rPr>
          <w:sz w:val="20"/>
          <w:lang w:val="en-GB"/>
        </w:rPr>
        <w:t>specified under</w:t>
      </w:r>
      <w:r>
        <w:rPr>
          <w:sz w:val="20"/>
          <w:lang w:val="en-GB"/>
        </w:rPr>
        <w:t xml:space="preserve"> each item in the form. If a shareholder wishes to abstain from voting in relation to a matter, </w:t>
      </w:r>
      <w:r w:rsidR="00596C49">
        <w:rPr>
          <w:sz w:val="20"/>
          <w:lang w:val="en-GB"/>
        </w:rPr>
        <w:t xml:space="preserve">the shareholder shall </w:t>
      </w:r>
      <w:r w:rsidR="002C3E04">
        <w:rPr>
          <w:sz w:val="20"/>
          <w:lang w:val="en-GB"/>
        </w:rPr>
        <w:t>refrain from selecting an option. If the shareholder has included any special instructions or conditions in the form or made changes to pre-printed texts, the vote is invalid in its entirety. Only one form of mail voting per shareholder will be considered. If a shareholder submits more than one form, the form with the latest date will be considered. If two forms are dated on the same date, only the form last received by the company will be considered. An incomplete or incorrectly completed form may be discarded without being considered.</w:t>
      </w:r>
    </w:p>
    <w:p w:rsidR="002C3E04" w:rsidRPr="002C3E04" w:rsidRDefault="002C3E04" w:rsidP="00BE5FF6">
      <w:pPr>
        <w:jc w:val="both"/>
        <w:rPr>
          <w:sz w:val="20"/>
          <w:lang w:val="en-GB"/>
        </w:rPr>
      </w:pPr>
      <w:r w:rsidRPr="002C3E04">
        <w:rPr>
          <w:sz w:val="20"/>
          <w:lang w:val="en-GB"/>
        </w:rPr>
        <w:t xml:space="preserve">The mail voting form, together with </w:t>
      </w:r>
      <w:r w:rsidR="001319BA">
        <w:rPr>
          <w:sz w:val="20"/>
          <w:lang w:val="en-GB"/>
        </w:rPr>
        <w:t xml:space="preserve">any </w:t>
      </w:r>
      <w:r w:rsidRPr="002C3E04">
        <w:rPr>
          <w:sz w:val="20"/>
          <w:lang w:val="en-GB"/>
        </w:rPr>
        <w:t xml:space="preserve">appended authorisation documents, shall be received by </w:t>
      </w:r>
      <w:r>
        <w:rPr>
          <w:sz w:val="20"/>
          <w:lang w:val="en-GB"/>
        </w:rPr>
        <w:t xml:space="preserve">Euroclear Sweden AB by </w:t>
      </w:r>
      <w:r w:rsidR="00F81A01">
        <w:rPr>
          <w:sz w:val="20"/>
          <w:lang w:val="en-GB"/>
        </w:rPr>
        <w:t>30 November</w:t>
      </w:r>
      <w:r>
        <w:rPr>
          <w:sz w:val="20"/>
          <w:lang w:val="en-GB"/>
        </w:rPr>
        <w:t xml:space="preserve"> 2020, at the latest. A submitted mail vote can be withdrawn up to and including </w:t>
      </w:r>
      <w:r w:rsidR="00F81A01">
        <w:rPr>
          <w:sz w:val="20"/>
          <w:lang w:val="en-GB"/>
        </w:rPr>
        <w:t>30 November</w:t>
      </w:r>
      <w:r>
        <w:rPr>
          <w:sz w:val="20"/>
          <w:lang w:val="en-GB"/>
        </w:rPr>
        <w:t xml:space="preserve"> 2020 in the same manner as the mail vote was submitted.</w:t>
      </w:r>
    </w:p>
    <w:p w:rsidR="002C3E04" w:rsidRPr="002C3E04" w:rsidRDefault="002C3E04" w:rsidP="00BE5FF6">
      <w:pPr>
        <w:jc w:val="both"/>
        <w:rPr>
          <w:sz w:val="20"/>
          <w:lang w:val="en-GB"/>
        </w:rPr>
      </w:pPr>
      <w:r w:rsidRPr="002C3E04">
        <w:rPr>
          <w:sz w:val="20"/>
          <w:lang w:val="en-GB"/>
        </w:rPr>
        <w:t>Below, the shareholder can state how</w:t>
      </w:r>
      <w:r>
        <w:rPr>
          <w:sz w:val="20"/>
          <w:lang w:val="en-GB"/>
        </w:rPr>
        <w:t xml:space="preserve"> it wishes to vote in the matters included in the proposed agenda, which is set out in the notice of the Extraordinary General Meeting. “Yes” means that the shareholder votes in accordance with the proposal that is set out in the notice </w:t>
      </w:r>
      <w:r w:rsidR="00214B78">
        <w:rPr>
          <w:sz w:val="20"/>
          <w:lang w:val="en-GB"/>
        </w:rPr>
        <w:t xml:space="preserve">of </w:t>
      </w:r>
      <w:r>
        <w:rPr>
          <w:sz w:val="20"/>
          <w:lang w:val="en-GB"/>
        </w:rPr>
        <w:t xml:space="preserve">the general meeting and “No” means that the shareholder votes </w:t>
      </w:r>
      <w:r w:rsidR="00214B78">
        <w:rPr>
          <w:sz w:val="20"/>
          <w:lang w:val="en-GB"/>
        </w:rPr>
        <w:t xml:space="preserve">no to </w:t>
      </w:r>
      <w:r>
        <w:rPr>
          <w:sz w:val="20"/>
          <w:lang w:val="en-GB"/>
        </w:rPr>
        <w:t xml:space="preserve">the proposal that is set out in the notice </w:t>
      </w:r>
      <w:r w:rsidR="00214B78">
        <w:rPr>
          <w:sz w:val="20"/>
          <w:lang w:val="en-GB"/>
        </w:rPr>
        <w:t xml:space="preserve">of </w:t>
      </w:r>
      <w:r>
        <w:rPr>
          <w:sz w:val="20"/>
          <w:lang w:val="en-GB"/>
        </w:rPr>
        <w:t xml:space="preserve">the general meeting. </w:t>
      </w:r>
    </w:p>
    <w:p w:rsidR="002C3E04" w:rsidRDefault="002C3E04" w:rsidP="00BE5FF6">
      <w:pPr>
        <w:jc w:val="both"/>
        <w:rPr>
          <w:sz w:val="20"/>
          <w:lang w:val="en-GB"/>
        </w:rPr>
      </w:pPr>
      <w:r w:rsidRPr="002C3E04">
        <w:rPr>
          <w:sz w:val="20"/>
          <w:lang w:val="en-GB"/>
        </w:rPr>
        <w:t xml:space="preserve">Please refer to the notice </w:t>
      </w:r>
      <w:r w:rsidR="00214B78">
        <w:rPr>
          <w:sz w:val="20"/>
          <w:lang w:val="en-GB"/>
        </w:rPr>
        <w:t>of</w:t>
      </w:r>
      <w:r w:rsidR="00214B78" w:rsidRPr="002C3E04">
        <w:rPr>
          <w:sz w:val="20"/>
          <w:lang w:val="en-GB"/>
        </w:rPr>
        <w:t xml:space="preserve"> </w:t>
      </w:r>
      <w:r w:rsidRPr="002C3E04">
        <w:rPr>
          <w:sz w:val="20"/>
          <w:lang w:val="en-GB"/>
        </w:rPr>
        <w:t xml:space="preserve">the </w:t>
      </w:r>
      <w:r>
        <w:rPr>
          <w:sz w:val="20"/>
          <w:lang w:val="en-GB"/>
        </w:rPr>
        <w:t xml:space="preserve">Extraordinary General Meeting on </w:t>
      </w:r>
      <w:r w:rsidR="00F81A01">
        <w:rPr>
          <w:sz w:val="20"/>
          <w:lang w:val="en-GB"/>
        </w:rPr>
        <w:t>Moberg Pharma</w:t>
      </w:r>
      <w:r>
        <w:rPr>
          <w:sz w:val="20"/>
          <w:lang w:val="en-GB"/>
        </w:rPr>
        <w:t xml:space="preserve">’s </w:t>
      </w:r>
      <w:r w:rsidR="001319BA">
        <w:rPr>
          <w:sz w:val="20"/>
          <w:lang w:val="en-GB"/>
        </w:rPr>
        <w:t>website</w:t>
      </w:r>
      <w:r w:rsidR="00D85D13">
        <w:rPr>
          <w:sz w:val="20"/>
          <w:lang w:val="en-GB"/>
        </w:rPr>
        <w:t>, www.mobergpharma.com</w:t>
      </w:r>
      <w:r w:rsidR="00F81A01" w:rsidRPr="0061750C">
        <w:rPr>
          <w:sz w:val="20"/>
          <w:lang w:val="en-GB"/>
        </w:rPr>
        <w:t>,</w:t>
      </w:r>
      <w:r>
        <w:rPr>
          <w:sz w:val="20"/>
          <w:lang w:val="en-GB"/>
        </w:rPr>
        <w:t xml:space="preserve"> for proposals</w:t>
      </w:r>
      <w:r w:rsidR="00F81A01">
        <w:rPr>
          <w:sz w:val="20"/>
          <w:lang w:val="en-GB"/>
        </w:rPr>
        <w:t xml:space="preserve"> for resolution r</w:t>
      </w:r>
      <w:r w:rsidR="00D85D13">
        <w:rPr>
          <w:sz w:val="20"/>
          <w:lang w:val="en-GB"/>
        </w:rPr>
        <w:t>egarding the items on the agenda</w:t>
      </w:r>
      <w:r w:rsidR="00F81A01">
        <w:rPr>
          <w:sz w:val="20"/>
          <w:lang w:val="en-GB"/>
        </w:rPr>
        <w:t xml:space="preserve"> for the Extraordinary General Meeting</w:t>
      </w:r>
      <w:r>
        <w:rPr>
          <w:sz w:val="20"/>
          <w:lang w:val="en-GB"/>
        </w:rPr>
        <w:t xml:space="preserve">. </w:t>
      </w:r>
    </w:p>
    <w:p w:rsidR="00F81A01" w:rsidRPr="002C3E04" w:rsidRDefault="00F81A01" w:rsidP="00BE5FF6">
      <w:pPr>
        <w:jc w:val="both"/>
        <w:rPr>
          <w:sz w:val="20"/>
          <w:lang w:val="en-GB"/>
        </w:rPr>
      </w:pPr>
      <w:r w:rsidRPr="00F81A01">
        <w:rPr>
          <w:sz w:val="20"/>
          <w:lang w:val="en-GB"/>
        </w:rPr>
        <w:t>For information on how personal data is processed in connection with the Extraordinary General Meeting, see the privacy notice that is available at Euroclear Sweden AB’s website, https://www.euroclear.com/dam/ESw/Legal/Privacy-notice-bolagsstammor-engelska.pdf</w:t>
      </w:r>
      <w:r>
        <w:rPr>
          <w:sz w:val="20"/>
          <w:lang w:val="en-GB"/>
        </w:rPr>
        <w:t>.</w:t>
      </w:r>
    </w:p>
    <w:p w:rsidR="00F81A01" w:rsidRDefault="002C3E04" w:rsidP="002C3E04">
      <w:pPr>
        <w:jc w:val="both"/>
        <w:rPr>
          <w:sz w:val="20"/>
          <w:lang w:val="en-GB"/>
        </w:rPr>
      </w:pPr>
      <w:r w:rsidRPr="002C3E04">
        <w:rPr>
          <w:sz w:val="20"/>
          <w:lang w:val="en-GB"/>
        </w:rPr>
        <w:t xml:space="preserve">If you have any questions, please call </w:t>
      </w:r>
      <w:r w:rsidR="00214B78">
        <w:rPr>
          <w:sz w:val="20"/>
          <w:lang w:val="en-GB"/>
        </w:rPr>
        <w:t>+46</w:t>
      </w:r>
      <w:r w:rsidR="00F81A01">
        <w:rPr>
          <w:sz w:val="20"/>
          <w:lang w:val="en-GB"/>
        </w:rPr>
        <w:t>8-402 91 33</w:t>
      </w:r>
      <w:r>
        <w:rPr>
          <w:sz w:val="20"/>
          <w:lang w:val="en-GB"/>
        </w:rPr>
        <w:t>, weekdays between 09:00 and 1</w:t>
      </w:r>
      <w:r w:rsidR="00F81A01">
        <w:rPr>
          <w:sz w:val="20"/>
          <w:lang w:val="en-GB"/>
        </w:rPr>
        <w:t>6</w:t>
      </w:r>
      <w:r>
        <w:rPr>
          <w:sz w:val="20"/>
          <w:lang w:val="en-GB"/>
        </w:rPr>
        <w:t>:00 (CET)</w:t>
      </w:r>
      <w:r w:rsidR="00BE5FF6" w:rsidRPr="002C3E04">
        <w:rPr>
          <w:sz w:val="20"/>
          <w:lang w:val="en-GB"/>
        </w:rPr>
        <w:t>.</w:t>
      </w:r>
    </w:p>
    <w:p w:rsidR="00F81A01" w:rsidRDefault="00F81A01" w:rsidP="0061750C">
      <w:pPr>
        <w:rPr>
          <w:lang w:val="en-GB"/>
        </w:rPr>
      </w:pPr>
      <w:r>
        <w:rPr>
          <w:lang w:val="en-GB"/>
        </w:rPr>
        <w:br w:type="page"/>
      </w:r>
    </w:p>
    <w:p w:rsidR="00BE5FF6" w:rsidRPr="0061750C" w:rsidRDefault="00F81A01" w:rsidP="002C3E04">
      <w:pPr>
        <w:jc w:val="both"/>
        <w:rPr>
          <w:b/>
          <w:sz w:val="20"/>
          <w:lang w:val="en-GB"/>
        </w:rPr>
      </w:pPr>
      <w:r w:rsidRPr="0061750C">
        <w:rPr>
          <w:b/>
          <w:sz w:val="20"/>
          <w:lang w:val="en-GB"/>
        </w:rPr>
        <w:lastRenderedPageBreak/>
        <w:t>Mail voting at the Extraordinary General Meeting of Moberg Pharma AB (publ), on Tuesday 1 December 2020</w:t>
      </w:r>
    </w:p>
    <w:p w:rsidR="00F81A01" w:rsidRPr="00214B78" w:rsidRDefault="00F81A01" w:rsidP="002C3E04">
      <w:pPr>
        <w:jc w:val="both"/>
        <w:rPr>
          <w:sz w:val="20"/>
          <w:lang w:val="en-GB"/>
        </w:rPr>
      </w:pPr>
      <w:r>
        <w:rPr>
          <w:sz w:val="20"/>
          <w:lang w:val="en-GB"/>
        </w:rPr>
        <w:t xml:space="preserve">The </w:t>
      </w:r>
      <w:r w:rsidR="00214B78">
        <w:rPr>
          <w:sz w:val="20"/>
          <w:lang w:val="en-GB"/>
        </w:rPr>
        <w:t>options</w:t>
      </w:r>
      <w:r>
        <w:rPr>
          <w:sz w:val="20"/>
          <w:lang w:val="en-GB"/>
        </w:rPr>
        <w:t xml:space="preserve"> below refer to Board of Director’s submitted proposals</w:t>
      </w:r>
      <w:r w:rsidR="00BE7401">
        <w:rPr>
          <w:sz w:val="20"/>
          <w:lang w:val="en-GB"/>
        </w:rPr>
        <w:t>,</w:t>
      </w:r>
      <w:r>
        <w:rPr>
          <w:sz w:val="20"/>
          <w:lang w:val="en-GB"/>
        </w:rPr>
        <w:t xml:space="preserve"> which are stated in the notice </w:t>
      </w:r>
      <w:r w:rsidR="00552597">
        <w:rPr>
          <w:sz w:val="20"/>
          <w:lang w:val="en-GB"/>
        </w:rPr>
        <w:t>to</w:t>
      </w:r>
      <w:r>
        <w:rPr>
          <w:sz w:val="20"/>
          <w:lang w:val="en-GB"/>
        </w:rPr>
        <w:t xml:space="preserve"> the Extraordinary General Meeting</w:t>
      </w:r>
      <w:r w:rsidR="00214B78">
        <w:rPr>
          <w:sz w:val="20"/>
          <w:lang w:val="en-GB"/>
        </w:rPr>
        <w:t>.</w:t>
      </w:r>
    </w:p>
    <w:tbl>
      <w:tblPr>
        <w:tblStyle w:val="TableGrid"/>
        <w:tblW w:w="0" w:type="auto"/>
        <w:tblLook w:val="04A0" w:firstRow="1" w:lastRow="0" w:firstColumn="1" w:lastColumn="0" w:noHBand="0" w:noVBand="1"/>
      </w:tblPr>
      <w:tblGrid>
        <w:gridCol w:w="6374"/>
      </w:tblGrid>
      <w:tr w:rsidR="00BE5FF6" w:rsidTr="007A03B9">
        <w:tc>
          <w:tcPr>
            <w:tcW w:w="6374" w:type="dxa"/>
          </w:tcPr>
          <w:p w:rsidR="00BE5FF6" w:rsidRPr="002C3E04" w:rsidRDefault="002C3E04" w:rsidP="002C3E04">
            <w:pPr>
              <w:jc w:val="both"/>
              <w:rPr>
                <w:b/>
                <w:sz w:val="20"/>
                <w:lang w:val="en-GB"/>
              </w:rPr>
            </w:pPr>
            <w:r>
              <w:rPr>
                <w:b/>
                <w:sz w:val="20"/>
                <w:lang w:val="en-GB"/>
              </w:rPr>
              <w:t xml:space="preserve">2. </w:t>
            </w:r>
            <w:r w:rsidR="00F81A01" w:rsidRPr="00F81A01">
              <w:rPr>
                <w:b/>
                <w:sz w:val="20"/>
                <w:lang w:val="en-GB"/>
              </w:rPr>
              <w:t>Election of Chairman of the Meeting</w:t>
            </w:r>
          </w:p>
          <w:p w:rsidR="00BE5FF6" w:rsidRDefault="002C3E04" w:rsidP="002C3E04">
            <w:pPr>
              <w:ind w:firstLine="313"/>
              <w:jc w:val="both"/>
              <w:rPr>
                <w:sz w:val="20"/>
              </w:rPr>
            </w:pPr>
            <w:r>
              <w:rPr>
                <w:sz w:val="20"/>
              </w:rPr>
              <w:t>Yes</w:t>
            </w:r>
            <w:r w:rsidR="00BE5FF6">
              <w:rPr>
                <w:sz w:val="20"/>
              </w:rPr>
              <w:t xml:space="preserve"> </w:t>
            </w:r>
            <w:r w:rsidR="00BE5FF6" w:rsidRPr="00B86704">
              <w:rPr>
                <w:sz w:val="28"/>
              </w:rPr>
              <w:t>□</w:t>
            </w:r>
            <w:r w:rsidR="00BE5FF6">
              <w:rPr>
                <w:sz w:val="28"/>
              </w:rPr>
              <w:t xml:space="preserve">     </w:t>
            </w:r>
            <w:r>
              <w:rPr>
                <w:sz w:val="20"/>
              </w:rPr>
              <w:t>No</w:t>
            </w:r>
            <w:r w:rsidR="00BE5FF6">
              <w:rPr>
                <w:sz w:val="28"/>
              </w:rPr>
              <w:t xml:space="preserve"> </w:t>
            </w:r>
            <w:r w:rsidR="00BE5FF6" w:rsidRPr="00B86704">
              <w:rPr>
                <w:sz w:val="28"/>
              </w:rPr>
              <w:t>□</w:t>
            </w:r>
          </w:p>
        </w:tc>
      </w:tr>
      <w:tr w:rsidR="00BE5FF6" w:rsidTr="007A03B9">
        <w:tc>
          <w:tcPr>
            <w:tcW w:w="6374" w:type="dxa"/>
          </w:tcPr>
          <w:p w:rsidR="00BE5FF6" w:rsidRPr="002C3E04" w:rsidRDefault="00BE5FF6" w:rsidP="007A03B9">
            <w:pPr>
              <w:jc w:val="both"/>
              <w:rPr>
                <w:b/>
                <w:sz w:val="20"/>
                <w:lang w:val="en-GB"/>
              </w:rPr>
            </w:pPr>
            <w:r w:rsidRPr="002C3E04">
              <w:rPr>
                <w:b/>
                <w:sz w:val="20"/>
                <w:lang w:val="en-GB"/>
              </w:rPr>
              <w:t xml:space="preserve">3. </w:t>
            </w:r>
            <w:r w:rsidR="00F81A01" w:rsidRPr="00F81A01">
              <w:rPr>
                <w:b/>
                <w:sz w:val="20"/>
                <w:lang w:val="en-GB"/>
              </w:rPr>
              <w:t>Election of one or two persons to verify the minutes</w:t>
            </w:r>
          </w:p>
          <w:p w:rsidR="00BE5FF6" w:rsidRDefault="002C3E04" w:rsidP="002C3E04">
            <w:pPr>
              <w:ind w:firstLine="313"/>
              <w:jc w:val="both"/>
              <w:rPr>
                <w:sz w:val="20"/>
              </w:rPr>
            </w:pPr>
            <w:r>
              <w:rPr>
                <w:sz w:val="20"/>
              </w:rPr>
              <w:t>Yes</w:t>
            </w:r>
            <w:r w:rsidR="00BE5FF6">
              <w:rPr>
                <w:sz w:val="20"/>
              </w:rPr>
              <w:t xml:space="preserve"> </w:t>
            </w:r>
            <w:r w:rsidR="00BE5FF6" w:rsidRPr="00B86704">
              <w:rPr>
                <w:sz w:val="28"/>
              </w:rPr>
              <w:t>□</w:t>
            </w:r>
            <w:r w:rsidR="00BE5FF6">
              <w:rPr>
                <w:sz w:val="28"/>
              </w:rPr>
              <w:t xml:space="preserve">     </w:t>
            </w:r>
            <w:r>
              <w:rPr>
                <w:sz w:val="20"/>
              </w:rPr>
              <w:t>No</w:t>
            </w:r>
            <w:r w:rsidR="00BE5FF6">
              <w:rPr>
                <w:sz w:val="28"/>
              </w:rPr>
              <w:t xml:space="preserve"> </w:t>
            </w:r>
            <w:r w:rsidR="00BE5FF6" w:rsidRPr="00B86704">
              <w:rPr>
                <w:sz w:val="28"/>
              </w:rPr>
              <w:t>□</w:t>
            </w:r>
          </w:p>
        </w:tc>
      </w:tr>
      <w:tr w:rsidR="00BE5FF6" w:rsidTr="007A03B9">
        <w:tc>
          <w:tcPr>
            <w:tcW w:w="6374" w:type="dxa"/>
          </w:tcPr>
          <w:p w:rsidR="00BE5FF6" w:rsidRPr="002C3E04" w:rsidRDefault="00BE5FF6" w:rsidP="007A03B9">
            <w:pPr>
              <w:jc w:val="both"/>
              <w:rPr>
                <w:b/>
                <w:sz w:val="20"/>
                <w:lang w:val="en-GB"/>
              </w:rPr>
            </w:pPr>
            <w:r w:rsidRPr="002C3E04">
              <w:rPr>
                <w:b/>
                <w:sz w:val="20"/>
                <w:lang w:val="en-GB"/>
              </w:rPr>
              <w:t xml:space="preserve">4. </w:t>
            </w:r>
            <w:r w:rsidR="00F81A01" w:rsidRPr="00F81A01">
              <w:rPr>
                <w:b/>
                <w:sz w:val="20"/>
                <w:lang w:val="en-GB"/>
              </w:rPr>
              <w:t>Preparation and approval of the voting list</w:t>
            </w:r>
          </w:p>
          <w:p w:rsidR="00BE5FF6" w:rsidRDefault="002C3E04" w:rsidP="007A03B9">
            <w:pPr>
              <w:ind w:firstLine="313"/>
              <w:jc w:val="both"/>
              <w:rPr>
                <w:sz w:val="20"/>
              </w:rPr>
            </w:pPr>
            <w:r>
              <w:rPr>
                <w:sz w:val="20"/>
              </w:rPr>
              <w:t xml:space="preserve">Yes </w:t>
            </w:r>
            <w:r w:rsidRPr="00B86704">
              <w:rPr>
                <w:sz w:val="28"/>
              </w:rPr>
              <w:t>□</w:t>
            </w:r>
            <w:r>
              <w:rPr>
                <w:sz w:val="28"/>
              </w:rPr>
              <w:t xml:space="preserve">     </w:t>
            </w:r>
            <w:r>
              <w:rPr>
                <w:sz w:val="20"/>
              </w:rPr>
              <w:t>No</w:t>
            </w:r>
            <w:r>
              <w:rPr>
                <w:sz w:val="28"/>
              </w:rPr>
              <w:t xml:space="preserve"> </w:t>
            </w:r>
            <w:r w:rsidRPr="00B86704">
              <w:rPr>
                <w:sz w:val="28"/>
              </w:rPr>
              <w:t>□</w:t>
            </w:r>
          </w:p>
        </w:tc>
      </w:tr>
      <w:tr w:rsidR="00BE5FF6" w:rsidRPr="006A35A1" w:rsidTr="007A03B9">
        <w:tc>
          <w:tcPr>
            <w:tcW w:w="6374" w:type="dxa"/>
          </w:tcPr>
          <w:p w:rsidR="00BE5FF6" w:rsidRPr="002C3E04" w:rsidRDefault="00BE5FF6" w:rsidP="007A03B9">
            <w:pPr>
              <w:jc w:val="both"/>
              <w:rPr>
                <w:b/>
                <w:sz w:val="20"/>
                <w:lang w:val="en-GB"/>
              </w:rPr>
            </w:pPr>
            <w:r w:rsidRPr="002C3E04">
              <w:rPr>
                <w:b/>
                <w:sz w:val="20"/>
                <w:lang w:val="en-GB"/>
              </w:rPr>
              <w:t xml:space="preserve">5. </w:t>
            </w:r>
            <w:r w:rsidR="00F81A01" w:rsidRPr="00F81A01">
              <w:rPr>
                <w:b/>
                <w:sz w:val="20"/>
                <w:lang w:val="en-GB"/>
              </w:rPr>
              <w:t>Determination whether the Meeting has been duly convened</w:t>
            </w:r>
          </w:p>
          <w:p w:rsidR="00BE5FF6" w:rsidRPr="002C3E04" w:rsidRDefault="002C3E04" w:rsidP="007A03B9">
            <w:pPr>
              <w:ind w:firstLine="313"/>
              <w:jc w:val="both"/>
              <w:rPr>
                <w:sz w:val="20"/>
                <w:lang w:val="en-GB"/>
              </w:rPr>
            </w:pPr>
            <w:r w:rsidRPr="002C3E04">
              <w:rPr>
                <w:sz w:val="20"/>
                <w:lang w:val="en-GB"/>
              </w:rPr>
              <w:t xml:space="preserve">Yes </w:t>
            </w:r>
            <w:r w:rsidRPr="002C3E04">
              <w:rPr>
                <w:sz w:val="28"/>
                <w:lang w:val="en-GB"/>
              </w:rPr>
              <w:t xml:space="preserve">□     </w:t>
            </w:r>
            <w:r w:rsidRPr="002C3E04">
              <w:rPr>
                <w:sz w:val="20"/>
                <w:lang w:val="en-GB"/>
              </w:rPr>
              <w:t>No</w:t>
            </w:r>
            <w:r w:rsidRPr="002C3E04">
              <w:rPr>
                <w:sz w:val="28"/>
                <w:lang w:val="en-GB"/>
              </w:rPr>
              <w:t xml:space="preserve"> □</w:t>
            </w:r>
          </w:p>
        </w:tc>
      </w:tr>
      <w:tr w:rsidR="00BE5FF6" w:rsidRPr="00A56A68" w:rsidTr="007A03B9">
        <w:tc>
          <w:tcPr>
            <w:tcW w:w="6374" w:type="dxa"/>
          </w:tcPr>
          <w:p w:rsidR="00BE5FF6" w:rsidRPr="002C3E04" w:rsidRDefault="00BE5FF6" w:rsidP="007A03B9">
            <w:pPr>
              <w:jc w:val="both"/>
              <w:rPr>
                <w:b/>
                <w:sz w:val="20"/>
                <w:lang w:val="en-GB"/>
              </w:rPr>
            </w:pPr>
            <w:r w:rsidRPr="002C3E04">
              <w:rPr>
                <w:b/>
                <w:sz w:val="20"/>
                <w:lang w:val="en-GB"/>
              </w:rPr>
              <w:t xml:space="preserve">6. </w:t>
            </w:r>
            <w:r w:rsidR="00F81A01" w:rsidRPr="00F81A01">
              <w:rPr>
                <w:b/>
                <w:sz w:val="20"/>
                <w:lang w:val="en-GB"/>
              </w:rPr>
              <w:t>Approval of the agenda</w:t>
            </w:r>
          </w:p>
          <w:p w:rsidR="00BE5FF6" w:rsidRPr="00CB22CD" w:rsidRDefault="002C3E04" w:rsidP="007A03B9">
            <w:pPr>
              <w:ind w:firstLine="313"/>
              <w:jc w:val="both"/>
              <w:rPr>
                <w:sz w:val="20"/>
                <w:lang w:val="en-GB"/>
              </w:rPr>
            </w:pPr>
            <w:r w:rsidRPr="00CB22CD">
              <w:rPr>
                <w:sz w:val="20"/>
                <w:lang w:val="en-GB"/>
              </w:rPr>
              <w:t xml:space="preserve">Yes </w:t>
            </w:r>
            <w:r w:rsidRPr="00CB22CD">
              <w:rPr>
                <w:sz w:val="28"/>
                <w:lang w:val="en-GB"/>
              </w:rPr>
              <w:t xml:space="preserve">□     </w:t>
            </w:r>
            <w:r w:rsidRPr="00CB22CD">
              <w:rPr>
                <w:sz w:val="20"/>
                <w:lang w:val="en-GB"/>
              </w:rPr>
              <w:t>No</w:t>
            </w:r>
            <w:r w:rsidRPr="00CB22CD">
              <w:rPr>
                <w:sz w:val="28"/>
                <w:lang w:val="en-GB"/>
              </w:rPr>
              <w:t xml:space="preserve"> □</w:t>
            </w:r>
          </w:p>
        </w:tc>
      </w:tr>
      <w:tr w:rsidR="00BE5FF6" w:rsidRPr="006A35A1" w:rsidTr="007A03B9">
        <w:tc>
          <w:tcPr>
            <w:tcW w:w="6374" w:type="dxa"/>
          </w:tcPr>
          <w:p w:rsidR="00BE5FF6" w:rsidRPr="002C3E04" w:rsidRDefault="00BE5FF6" w:rsidP="007A03B9">
            <w:pPr>
              <w:jc w:val="both"/>
              <w:rPr>
                <w:b/>
                <w:sz w:val="20"/>
                <w:lang w:val="en-GB"/>
              </w:rPr>
            </w:pPr>
            <w:r w:rsidRPr="002C3E04">
              <w:rPr>
                <w:b/>
                <w:sz w:val="20"/>
                <w:lang w:val="en-GB"/>
              </w:rPr>
              <w:t xml:space="preserve">7. </w:t>
            </w:r>
            <w:r w:rsidR="00F81A01" w:rsidRPr="00F81A01">
              <w:rPr>
                <w:b/>
                <w:sz w:val="20"/>
                <w:lang w:val="en-GB"/>
              </w:rPr>
              <w:t>Proposal for resolution on the approval of the Board of Directors decision on a rights issue of units consisting of ordinary shares and warrants</w:t>
            </w:r>
          </w:p>
          <w:p w:rsidR="00BE5FF6" w:rsidRPr="002C3E04" w:rsidRDefault="002C3E04" w:rsidP="007A03B9">
            <w:pPr>
              <w:ind w:firstLine="313"/>
              <w:jc w:val="both"/>
              <w:rPr>
                <w:sz w:val="20"/>
                <w:lang w:val="en-GB"/>
              </w:rPr>
            </w:pPr>
            <w:r w:rsidRPr="002C3E04">
              <w:rPr>
                <w:sz w:val="20"/>
                <w:lang w:val="en-GB"/>
              </w:rPr>
              <w:t xml:space="preserve">Yes </w:t>
            </w:r>
            <w:r w:rsidRPr="002C3E04">
              <w:rPr>
                <w:sz w:val="28"/>
                <w:lang w:val="en-GB"/>
              </w:rPr>
              <w:t xml:space="preserve">□     </w:t>
            </w:r>
            <w:r w:rsidRPr="002C3E04">
              <w:rPr>
                <w:sz w:val="20"/>
                <w:lang w:val="en-GB"/>
              </w:rPr>
              <w:t>No</w:t>
            </w:r>
            <w:r w:rsidRPr="002C3E04">
              <w:rPr>
                <w:sz w:val="28"/>
                <w:lang w:val="en-GB"/>
              </w:rPr>
              <w:t xml:space="preserve"> □</w:t>
            </w:r>
          </w:p>
        </w:tc>
      </w:tr>
      <w:tr w:rsidR="00F81A01" w:rsidRPr="006A35A1" w:rsidTr="007A03B9">
        <w:tc>
          <w:tcPr>
            <w:tcW w:w="6374" w:type="dxa"/>
          </w:tcPr>
          <w:p w:rsidR="00F81A01" w:rsidRPr="002C3E04" w:rsidRDefault="00F81A01" w:rsidP="00F81A01">
            <w:pPr>
              <w:jc w:val="both"/>
              <w:rPr>
                <w:b/>
                <w:sz w:val="20"/>
                <w:lang w:val="en-GB"/>
              </w:rPr>
            </w:pPr>
            <w:r w:rsidRPr="002C3E04">
              <w:rPr>
                <w:b/>
                <w:sz w:val="20"/>
                <w:lang w:val="en-GB"/>
              </w:rPr>
              <w:t xml:space="preserve">8. </w:t>
            </w:r>
            <w:r w:rsidRPr="00F81A01">
              <w:rPr>
                <w:b/>
                <w:sz w:val="20"/>
                <w:lang w:val="en-GB"/>
              </w:rPr>
              <w:t>Proposal for resolution on the transfer of assets from Moberg Pharma to subsidiary (related party transaction)</w:t>
            </w:r>
          </w:p>
          <w:p w:rsidR="00F81A01" w:rsidRPr="002C3E04" w:rsidRDefault="00214B78" w:rsidP="0061750C">
            <w:pPr>
              <w:ind w:firstLine="313"/>
              <w:jc w:val="both"/>
              <w:rPr>
                <w:b/>
                <w:sz w:val="20"/>
                <w:lang w:val="en-GB"/>
              </w:rPr>
            </w:pPr>
            <w:r w:rsidRPr="002C3E04">
              <w:rPr>
                <w:sz w:val="20"/>
                <w:lang w:val="en-GB"/>
              </w:rPr>
              <w:t xml:space="preserve">Yes </w:t>
            </w:r>
            <w:r w:rsidRPr="0061750C">
              <w:rPr>
                <w:sz w:val="28"/>
                <w:lang w:val="en-GB"/>
              </w:rPr>
              <w:t xml:space="preserve">□     </w:t>
            </w:r>
            <w:r w:rsidRPr="002C3E04">
              <w:rPr>
                <w:sz w:val="20"/>
                <w:lang w:val="en-GB"/>
              </w:rPr>
              <w:t>No</w:t>
            </w:r>
            <w:r w:rsidRPr="0061750C">
              <w:rPr>
                <w:sz w:val="28"/>
                <w:lang w:val="en-GB"/>
              </w:rPr>
              <w:t xml:space="preserve"> □</w:t>
            </w:r>
          </w:p>
        </w:tc>
      </w:tr>
      <w:tr w:rsidR="00BE5FF6" w:rsidTr="007A03B9">
        <w:tc>
          <w:tcPr>
            <w:tcW w:w="6374" w:type="dxa"/>
          </w:tcPr>
          <w:p w:rsidR="00BE5FF6" w:rsidRPr="002C3E04" w:rsidRDefault="00F81A01" w:rsidP="007A03B9">
            <w:pPr>
              <w:jc w:val="both"/>
              <w:rPr>
                <w:b/>
                <w:sz w:val="20"/>
                <w:lang w:val="en-GB"/>
              </w:rPr>
            </w:pPr>
            <w:r>
              <w:rPr>
                <w:b/>
                <w:sz w:val="20"/>
                <w:lang w:val="en-GB"/>
              </w:rPr>
              <w:t>9</w:t>
            </w:r>
            <w:r w:rsidR="00BE5FF6" w:rsidRPr="002C3E04">
              <w:rPr>
                <w:b/>
                <w:sz w:val="20"/>
                <w:lang w:val="en-GB"/>
              </w:rPr>
              <w:t xml:space="preserve">. </w:t>
            </w:r>
            <w:r w:rsidRPr="00F81A01">
              <w:rPr>
                <w:b/>
                <w:sz w:val="20"/>
                <w:lang w:val="en-GB"/>
              </w:rPr>
              <w:t>Proposal for resolution on the distribution of shares</w:t>
            </w:r>
          </w:p>
          <w:p w:rsidR="00BE5FF6" w:rsidRDefault="002C3E04" w:rsidP="007A03B9">
            <w:pPr>
              <w:ind w:firstLine="313"/>
              <w:jc w:val="both"/>
              <w:rPr>
                <w:sz w:val="20"/>
              </w:rPr>
            </w:pPr>
            <w:r>
              <w:rPr>
                <w:sz w:val="20"/>
              </w:rPr>
              <w:t xml:space="preserve">Yes </w:t>
            </w:r>
            <w:r w:rsidRPr="00B86704">
              <w:rPr>
                <w:sz w:val="28"/>
              </w:rPr>
              <w:t>□</w:t>
            </w:r>
            <w:r>
              <w:rPr>
                <w:sz w:val="28"/>
              </w:rPr>
              <w:t xml:space="preserve">     </w:t>
            </w:r>
            <w:r>
              <w:rPr>
                <w:sz w:val="20"/>
              </w:rPr>
              <w:t>No</w:t>
            </w:r>
            <w:r>
              <w:rPr>
                <w:sz w:val="28"/>
              </w:rPr>
              <w:t xml:space="preserve"> </w:t>
            </w:r>
            <w:r w:rsidRPr="00B86704">
              <w:rPr>
                <w:sz w:val="28"/>
              </w:rPr>
              <w:t>□</w:t>
            </w:r>
          </w:p>
        </w:tc>
      </w:tr>
    </w:tbl>
    <w:p w:rsidR="00BE5FF6" w:rsidRDefault="00BE5FF6" w:rsidP="00BE5FF6">
      <w:pPr>
        <w:jc w:val="both"/>
        <w:rPr>
          <w:sz w:val="20"/>
        </w:rPr>
      </w:pPr>
    </w:p>
    <w:p w:rsidR="002C3E04" w:rsidRPr="00575A67" w:rsidRDefault="00575A67" w:rsidP="00BE5FF6">
      <w:pPr>
        <w:jc w:val="both"/>
        <w:rPr>
          <w:b/>
          <w:lang w:val="en-GB"/>
        </w:rPr>
      </w:pPr>
      <w:r>
        <w:rPr>
          <w:b/>
          <w:lang w:val="en-GB"/>
        </w:rPr>
        <w:t>A</w:t>
      </w:r>
      <w:r w:rsidRPr="00575A67">
        <w:rPr>
          <w:b/>
          <w:lang w:val="en-GB"/>
        </w:rPr>
        <w:t xml:space="preserve"> shareholder </w:t>
      </w:r>
      <w:r w:rsidR="001319BA">
        <w:rPr>
          <w:b/>
          <w:lang w:val="en-GB"/>
        </w:rPr>
        <w:t>that wishes</w:t>
      </w:r>
      <w:r>
        <w:rPr>
          <w:b/>
          <w:lang w:val="en-GB"/>
        </w:rPr>
        <w:t xml:space="preserve"> that the resolutions under one or several items in the form above be deferred to a continued general meeting can state this below (should only be </w:t>
      </w:r>
      <w:r w:rsidR="001319BA">
        <w:rPr>
          <w:b/>
          <w:lang w:val="en-GB"/>
        </w:rPr>
        <w:t>used if the shareholder</w:t>
      </w:r>
      <w:r>
        <w:rPr>
          <w:b/>
          <w:lang w:val="en-GB"/>
        </w:rPr>
        <w:t xml:space="preserve"> has such a request). Please use </w:t>
      </w:r>
      <w:r w:rsidR="009A1EF4">
        <w:rPr>
          <w:b/>
          <w:lang w:val="en-GB"/>
        </w:rPr>
        <w:t>numerals</w:t>
      </w:r>
      <w:r>
        <w:rPr>
          <w:b/>
          <w:lang w:val="en-GB"/>
        </w:rPr>
        <w:t xml:space="preserve">. </w:t>
      </w:r>
    </w:p>
    <w:p w:rsidR="00BE5FF6" w:rsidRDefault="00575A67" w:rsidP="00BE5FF6">
      <w:pPr>
        <w:jc w:val="both"/>
      </w:pPr>
      <w:r>
        <w:t>Item(s)</w:t>
      </w:r>
      <w:r w:rsidR="00BE5FF6">
        <w:t>:</w:t>
      </w:r>
    </w:p>
    <w:p w:rsidR="00BE5FF6" w:rsidRDefault="00BE5FF6" w:rsidP="00BE5FF6">
      <w:pPr>
        <w:jc w:val="both"/>
      </w:pPr>
    </w:p>
    <w:p w:rsidR="00F468DA" w:rsidRDefault="00BE5FF6" w:rsidP="0061750C">
      <w:pPr>
        <w:jc w:val="center"/>
      </w:pPr>
      <w:r>
        <w:t>***</w:t>
      </w:r>
    </w:p>
    <w:sectPr w:rsidR="00F468DA" w:rsidSect="00770E0D">
      <w:headerReference w:type="default" r:id="rId8"/>
      <w:footerReference w:type="default" r:id="rId9"/>
      <w:headerReference w:type="first" r:id="rId10"/>
      <w:footerReference w:type="first" r:id="rId11"/>
      <w:pgSz w:w="11906" w:h="16838" w:code="9"/>
      <w:pgMar w:top="2381" w:right="2722" w:bottom="2155" w:left="1814" w:header="1361"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30D" w:rsidRDefault="0093330D">
      <w:r>
        <w:separator/>
      </w:r>
    </w:p>
  </w:endnote>
  <w:endnote w:type="continuationSeparator" w:id="0">
    <w:p w:rsidR="0093330D" w:rsidRDefault="00933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5093147"/>
      <w:docPartObj>
        <w:docPartGallery w:val="Page Numbers (Bottom of Page)"/>
        <w:docPartUnique/>
      </w:docPartObj>
    </w:sdtPr>
    <w:sdtEndPr/>
    <w:sdtContent>
      <w:p w:rsidR="00214B78" w:rsidRDefault="00214B78">
        <w:pPr>
          <w:pStyle w:val="Footer"/>
          <w:jc w:val="center"/>
        </w:pPr>
        <w:r>
          <w:fldChar w:fldCharType="begin"/>
        </w:r>
        <w:r>
          <w:instrText>PAGE   \* MERGEFORMAT</w:instrText>
        </w:r>
        <w:r>
          <w:fldChar w:fldCharType="separate"/>
        </w:r>
        <w:r w:rsidR="00A82498">
          <w:rPr>
            <w:noProof/>
          </w:rPr>
          <w:t>3</w:t>
        </w:r>
        <w:r>
          <w:fldChar w:fldCharType="end"/>
        </w:r>
      </w:p>
    </w:sdtContent>
  </w:sdt>
  <w:p w:rsidR="001D12D1" w:rsidRPr="00226752" w:rsidRDefault="001D12D1" w:rsidP="00C101E8">
    <w:pPr>
      <w:pStyle w:val="DokumentNr"/>
      <w:rPr>
        <w:rFonts w:cstheme="minorHAnsi"/>
        <w:szCs w:val="14"/>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ECF" w:rsidRPr="00226752" w:rsidRDefault="00A56A68" w:rsidP="00606117">
    <w:pPr>
      <w:pStyle w:val="DokumentNr"/>
      <w:rPr>
        <w:rFonts w:cstheme="minorHAnsi"/>
        <w:szCs w:val="14"/>
        <w:lang w:val="en-US"/>
      </w:rPr>
    </w:pPr>
    <w:bookmarkStart w:id="1" w:name="bkmDocID_FS"/>
    <w:r>
      <w:rPr>
        <w:rFonts w:cstheme="minorHAnsi"/>
        <w:szCs w:val="14"/>
        <w:lang w:val="en-US"/>
      </w:rPr>
      <w:t>D-3824635-v2</w:t>
    </w:r>
    <w:bookmarkEnd w: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30D" w:rsidRDefault="0093330D" w:rsidP="00D32EAC">
      <w:pPr>
        <w:spacing w:before="120" w:after="0" w:line="240" w:lineRule="auto"/>
      </w:pPr>
      <w:r>
        <w:separator/>
      </w:r>
    </w:p>
  </w:footnote>
  <w:footnote w:type="continuationSeparator" w:id="0">
    <w:p w:rsidR="0093330D" w:rsidRDefault="009333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2D1" w:rsidRPr="0056301D" w:rsidRDefault="00FF2CF2" w:rsidP="00684108">
    <w:pPr>
      <w:pStyle w:val="Header"/>
      <w:ind w:right="-709"/>
      <w:jc w:val="right"/>
      <w:rPr>
        <w:rStyle w:val="PageNumber"/>
      </w:rPr>
    </w:pPr>
    <w:r>
      <w:rPr>
        <w:noProof/>
        <w:lang w:val="en-GB" w:eastAsia="en-GB"/>
      </w:rPr>
      <w:drawing>
        <wp:anchor distT="0" distB="0" distL="114300" distR="114300" simplePos="0" relativeHeight="251661312" behindDoc="1" locked="0" layoutInCell="1" allowOverlap="1" wp14:anchorId="306B600D" wp14:editId="2250A838">
          <wp:simplePos x="0" y="0"/>
          <wp:positionH relativeFrom="page">
            <wp:align>left</wp:align>
          </wp:positionH>
          <wp:positionV relativeFrom="paragraph">
            <wp:posOffset>-850624</wp:posOffset>
          </wp:positionV>
          <wp:extent cx="1268095" cy="975995"/>
          <wp:effectExtent l="0" t="0" r="8255" b="0"/>
          <wp:wrapTight wrapText="bothSides">
            <wp:wrapPolygon edited="0">
              <wp:start x="3245" y="0"/>
              <wp:lineTo x="324" y="3794"/>
              <wp:lineTo x="0" y="4638"/>
              <wp:lineTo x="2920" y="13913"/>
              <wp:lineTo x="2920" y="17707"/>
              <wp:lineTo x="9410" y="20237"/>
              <wp:lineTo x="18496" y="21080"/>
              <wp:lineTo x="20118" y="21080"/>
              <wp:lineTo x="21416" y="10118"/>
              <wp:lineTo x="20118" y="8854"/>
              <wp:lineTo x="13628" y="6324"/>
              <wp:lineTo x="6165" y="0"/>
              <wp:lineTo x="3245"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975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12D1" w:rsidRPr="00891D5A" w:rsidRDefault="001D12D1" w:rsidP="007D4C7E">
    <w:pPr>
      <w:pStyle w:val="Header"/>
      <w:ind w:right="-709"/>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224" w:rsidRPr="009A1EF4" w:rsidRDefault="00FF2CF2" w:rsidP="009A1EF4">
    <w:pPr>
      <w:pStyle w:val="Header"/>
      <w:ind w:right="-709"/>
      <w:jc w:val="center"/>
      <w:rPr>
        <w:lang w:val="en-GB"/>
      </w:rPr>
    </w:pPr>
    <w:r>
      <w:rPr>
        <w:noProof/>
        <w:lang w:val="en-GB" w:eastAsia="en-GB"/>
      </w:rPr>
      <w:drawing>
        <wp:anchor distT="0" distB="0" distL="114300" distR="114300" simplePos="0" relativeHeight="251659264" behindDoc="1" locked="0" layoutInCell="1" allowOverlap="1" wp14:anchorId="306B600D" wp14:editId="2250A838">
          <wp:simplePos x="0" y="0"/>
          <wp:positionH relativeFrom="column">
            <wp:posOffset>-1137396</wp:posOffset>
          </wp:positionH>
          <wp:positionV relativeFrom="paragraph">
            <wp:posOffset>-854130</wp:posOffset>
          </wp:positionV>
          <wp:extent cx="1268095" cy="975995"/>
          <wp:effectExtent l="0" t="0" r="8255" b="0"/>
          <wp:wrapTight wrapText="bothSides">
            <wp:wrapPolygon edited="0">
              <wp:start x="3245" y="0"/>
              <wp:lineTo x="324" y="3794"/>
              <wp:lineTo x="0" y="4638"/>
              <wp:lineTo x="2920" y="13913"/>
              <wp:lineTo x="2920" y="17707"/>
              <wp:lineTo x="9410" y="20237"/>
              <wp:lineTo x="18496" y="21080"/>
              <wp:lineTo x="20118" y="21080"/>
              <wp:lineTo x="21416" y="10118"/>
              <wp:lineTo x="20118" y="8854"/>
              <wp:lineTo x="13628" y="6324"/>
              <wp:lineTo x="6165" y="0"/>
              <wp:lineTo x="3245" y="0"/>
            </wp:wrapPolygon>
          </wp:wrapTight>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975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3224" w:rsidRPr="009A1EF4" w:rsidRDefault="00EA3224">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2107D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D92F01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528AA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AF095A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2481B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7457D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22E1A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9A173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575E060E"/>
    <w:lvl w:ilvl="0">
      <w:start w:val="1"/>
      <w:numFmt w:val="bullet"/>
      <w:pStyle w:val="ListBullet"/>
      <w:lvlText w:val=""/>
      <w:lvlJc w:val="left"/>
      <w:pPr>
        <w:tabs>
          <w:tab w:val="num" w:pos="1304"/>
        </w:tabs>
        <w:ind w:left="1304" w:hanging="295"/>
      </w:pPr>
      <w:rPr>
        <w:rFonts w:ascii="Symbol" w:hAnsi="Symbol" w:hint="default"/>
      </w:rPr>
    </w:lvl>
  </w:abstractNum>
  <w:abstractNum w:abstractNumId="9" w15:restartNumberingAfterBreak="0">
    <w:nsid w:val="07CD658B"/>
    <w:multiLevelType w:val="multilevel"/>
    <w:tmpl w:val="BEF6897C"/>
    <w:lvl w:ilvl="0">
      <w:start w:val="1"/>
      <w:numFmt w:val="upperLetter"/>
      <w:pStyle w:val="ListaA"/>
      <w:lvlText w:val="%1."/>
      <w:lvlJc w:val="left"/>
      <w:pPr>
        <w:tabs>
          <w:tab w:val="num" w:pos="1985"/>
        </w:tabs>
        <w:ind w:left="1985" w:hanging="681"/>
      </w:pPr>
      <w:rPr>
        <w:rFonts w:hint="default"/>
      </w:rPr>
    </w:lvl>
    <w:lvl w:ilvl="1">
      <w:start w:val="1"/>
      <w:numFmt w:val="upperLetter"/>
      <w:lvlText w:val="%2."/>
      <w:lvlJc w:val="left"/>
      <w:pPr>
        <w:tabs>
          <w:tab w:val="num" w:pos="2665"/>
        </w:tabs>
        <w:ind w:left="2665" w:hanging="680"/>
      </w:pPr>
      <w:rPr>
        <w:rFonts w:hint="default"/>
      </w:rPr>
    </w:lvl>
    <w:lvl w:ilvl="2">
      <w:start w:val="1"/>
      <w:numFmt w:val="upperLetter"/>
      <w:lvlText w:val="%3."/>
      <w:lvlJc w:val="left"/>
      <w:pPr>
        <w:tabs>
          <w:tab w:val="num" w:pos="3345"/>
        </w:tabs>
        <w:ind w:left="3345" w:hanging="680"/>
      </w:pPr>
      <w:rPr>
        <w:rFonts w:hint="default"/>
      </w:rPr>
    </w:lvl>
    <w:lvl w:ilvl="3">
      <w:start w:val="1"/>
      <w:numFmt w:val="upperLetter"/>
      <w:lvlText w:val="%4."/>
      <w:lvlJc w:val="left"/>
      <w:pPr>
        <w:tabs>
          <w:tab w:val="num" w:pos="4026"/>
        </w:tabs>
        <w:ind w:left="4026" w:hanging="681"/>
      </w:pPr>
      <w:rPr>
        <w:rFonts w:hint="default"/>
      </w:rPr>
    </w:lvl>
    <w:lvl w:ilvl="4">
      <w:start w:val="1"/>
      <w:numFmt w:val="lowerLetter"/>
      <w:lvlText w:val="%5."/>
      <w:lvlJc w:val="left"/>
      <w:pPr>
        <w:ind w:left="5585" w:hanging="360"/>
      </w:pPr>
      <w:rPr>
        <w:rFonts w:hint="default"/>
      </w:rPr>
    </w:lvl>
    <w:lvl w:ilvl="5">
      <w:start w:val="1"/>
      <w:numFmt w:val="lowerRoman"/>
      <w:lvlText w:val="%6."/>
      <w:lvlJc w:val="right"/>
      <w:pPr>
        <w:ind w:left="6305" w:hanging="180"/>
      </w:pPr>
      <w:rPr>
        <w:rFonts w:hint="default"/>
      </w:rPr>
    </w:lvl>
    <w:lvl w:ilvl="6">
      <w:start w:val="1"/>
      <w:numFmt w:val="decimal"/>
      <w:lvlText w:val="%7."/>
      <w:lvlJc w:val="left"/>
      <w:pPr>
        <w:ind w:left="7025" w:hanging="360"/>
      </w:pPr>
      <w:rPr>
        <w:rFonts w:hint="default"/>
      </w:rPr>
    </w:lvl>
    <w:lvl w:ilvl="7">
      <w:start w:val="1"/>
      <w:numFmt w:val="lowerLetter"/>
      <w:lvlText w:val="%8."/>
      <w:lvlJc w:val="left"/>
      <w:pPr>
        <w:ind w:left="7745" w:hanging="360"/>
      </w:pPr>
      <w:rPr>
        <w:rFonts w:hint="default"/>
      </w:rPr>
    </w:lvl>
    <w:lvl w:ilvl="8">
      <w:start w:val="1"/>
      <w:numFmt w:val="lowerRoman"/>
      <w:lvlText w:val="%9."/>
      <w:lvlJc w:val="right"/>
      <w:pPr>
        <w:ind w:left="8465" w:hanging="180"/>
      </w:pPr>
      <w:rPr>
        <w:rFonts w:hint="default"/>
      </w:rPr>
    </w:lvl>
  </w:abstractNum>
  <w:abstractNum w:abstractNumId="10" w15:restartNumberingAfterBreak="0">
    <w:nsid w:val="07DF2E57"/>
    <w:multiLevelType w:val="multilevel"/>
    <w:tmpl w:val="9B663BF2"/>
    <w:lvl w:ilvl="0">
      <w:start w:val="1"/>
      <w:numFmt w:val="upperLetter"/>
      <w:pStyle w:val="ListaA0"/>
      <w:lvlText w:val="(%1)"/>
      <w:lvlJc w:val="left"/>
      <w:pPr>
        <w:tabs>
          <w:tab w:val="num" w:pos="1985"/>
        </w:tabs>
        <w:ind w:left="1985" w:hanging="681"/>
      </w:pPr>
      <w:rPr>
        <w:rFonts w:hint="default"/>
      </w:rPr>
    </w:lvl>
    <w:lvl w:ilvl="1">
      <w:start w:val="1"/>
      <w:numFmt w:val="upperLetter"/>
      <w:lvlText w:val="(%2)"/>
      <w:lvlJc w:val="left"/>
      <w:pPr>
        <w:tabs>
          <w:tab w:val="num" w:pos="2665"/>
        </w:tabs>
        <w:ind w:left="2665" w:hanging="680"/>
      </w:pPr>
      <w:rPr>
        <w:rFonts w:hint="default"/>
      </w:rPr>
    </w:lvl>
    <w:lvl w:ilvl="2">
      <w:start w:val="1"/>
      <w:numFmt w:val="upperLetter"/>
      <w:lvlText w:val="(%3)"/>
      <w:lvlJc w:val="left"/>
      <w:pPr>
        <w:tabs>
          <w:tab w:val="num" w:pos="3345"/>
        </w:tabs>
        <w:ind w:left="3345" w:hanging="680"/>
      </w:pPr>
      <w:rPr>
        <w:rFonts w:hint="default"/>
      </w:rPr>
    </w:lvl>
    <w:lvl w:ilvl="3">
      <w:start w:val="1"/>
      <w:numFmt w:val="upperLetter"/>
      <w:lvlText w:val="(%4)"/>
      <w:lvlJc w:val="left"/>
      <w:pPr>
        <w:tabs>
          <w:tab w:val="num" w:pos="4026"/>
        </w:tabs>
        <w:ind w:left="4026" w:hanging="681"/>
      </w:pPr>
      <w:rPr>
        <w:rFonts w:hint="default"/>
      </w:rPr>
    </w:lvl>
    <w:lvl w:ilvl="4">
      <w:start w:val="1"/>
      <w:numFmt w:val="lowerLetter"/>
      <w:lvlText w:val="%5."/>
      <w:lvlJc w:val="left"/>
      <w:pPr>
        <w:ind w:left="5585" w:hanging="360"/>
      </w:pPr>
      <w:rPr>
        <w:rFonts w:hint="default"/>
      </w:rPr>
    </w:lvl>
    <w:lvl w:ilvl="5">
      <w:start w:val="1"/>
      <w:numFmt w:val="lowerRoman"/>
      <w:lvlText w:val="%6."/>
      <w:lvlJc w:val="right"/>
      <w:pPr>
        <w:ind w:left="6305" w:hanging="180"/>
      </w:pPr>
      <w:rPr>
        <w:rFonts w:hint="default"/>
      </w:rPr>
    </w:lvl>
    <w:lvl w:ilvl="6">
      <w:start w:val="1"/>
      <w:numFmt w:val="decimal"/>
      <w:lvlText w:val="%7."/>
      <w:lvlJc w:val="left"/>
      <w:pPr>
        <w:ind w:left="7025" w:hanging="360"/>
      </w:pPr>
      <w:rPr>
        <w:rFonts w:hint="default"/>
      </w:rPr>
    </w:lvl>
    <w:lvl w:ilvl="7">
      <w:start w:val="1"/>
      <w:numFmt w:val="lowerLetter"/>
      <w:lvlText w:val="%8."/>
      <w:lvlJc w:val="left"/>
      <w:pPr>
        <w:ind w:left="7745" w:hanging="360"/>
      </w:pPr>
      <w:rPr>
        <w:rFonts w:hint="default"/>
      </w:rPr>
    </w:lvl>
    <w:lvl w:ilvl="8">
      <w:start w:val="1"/>
      <w:numFmt w:val="lowerRoman"/>
      <w:lvlText w:val="%9."/>
      <w:lvlJc w:val="right"/>
      <w:pPr>
        <w:ind w:left="8465" w:hanging="180"/>
      </w:pPr>
      <w:rPr>
        <w:rFonts w:hint="default"/>
      </w:rPr>
    </w:lvl>
  </w:abstractNum>
  <w:abstractNum w:abstractNumId="11" w15:restartNumberingAfterBreak="0">
    <w:nsid w:val="0F183B5F"/>
    <w:multiLevelType w:val="multilevel"/>
    <w:tmpl w:val="123E386A"/>
    <w:lvl w:ilvl="0">
      <w:start w:val="1"/>
      <w:numFmt w:val="bullet"/>
      <w:pStyle w:val="Lista"/>
      <w:lvlText w:val=""/>
      <w:lvlJc w:val="left"/>
      <w:pPr>
        <w:ind w:left="1664" w:hanging="360"/>
      </w:pPr>
      <w:rPr>
        <w:rFonts w:ascii="Symbol" w:hAnsi="Symbol" w:hint="default"/>
      </w:rPr>
    </w:lvl>
    <w:lvl w:ilvl="1">
      <w:start w:val="1"/>
      <w:numFmt w:val="bullet"/>
      <w:lvlText w:val=""/>
      <w:lvlJc w:val="left"/>
      <w:pPr>
        <w:tabs>
          <w:tab w:val="num" w:pos="2665"/>
        </w:tabs>
        <w:ind w:left="2665" w:hanging="680"/>
      </w:pPr>
      <w:rPr>
        <w:rFonts w:ascii="Symbol" w:hAnsi="Symbol" w:hint="default"/>
        <w:color w:val="auto"/>
      </w:rPr>
    </w:lvl>
    <w:lvl w:ilvl="2">
      <w:start w:val="1"/>
      <w:numFmt w:val="bullet"/>
      <w:lvlText w:val=""/>
      <w:lvlJc w:val="left"/>
      <w:pPr>
        <w:tabs>
          <w:tab w:val="num" w:pos="3345"/>
        </w:tabs>
        <w:ind w:left="3345" w:hanging="680"/>
      </w:pPr>
      <w:rPr>
        <w:rFonts w:ascii="Symbol" w:hAnsi="Symbol" w:hint="default"/>
        <w:color w:val="auto"/>
      </w:rPr>
    </w:lvl>
    <w:lvl w:ilvl="3">
      <w:start w:val="1"/>
      <w:numFmt w:val="bullet"/>
      <w:lvlText w:val=""/>
      <w:lvlJc w:val="left"/>
      <w:pPr>
        <w:tabs>
          <w:tab w:val="num" w:pos="4026"/>
        </w:tabs>
        <w:ind w:left="4026" w:hanging="681"/>
      </w:pPr>
      <w:rPr>
        <w:rFonts w:ascii="Symbol" w:hAnsi="Symbol" w:hint="default"/>
        <w:color w:val="auto"/>
      </w:rPr>
    </w:lvl>
    <w:lvl w:ilvl="4">
      <w:start w:val="1"/>
      <w:numFmt w:val="bullet"/>
      <w:lvlText w:val="o"/>
      <w:lvlJc w:val="left"/>
      <w:pPr>
        <w:ind w:left="4904" w:hanging="360"/>
      </w:pPr>
      <w:rPr>
        <w:rFonts w:ascii="Courier New" w:hAnsi="Courier New" w:cs="Courier New" w:hint="default"/>
      </w:rPr>
    </w:lvl>
    <w:lvl w:ilvl="5">
      <w:start w:val="1"/>
      <w:numFmt w:val="bullet"/>
      <w:lvlText w:val=""/>
      <w:lvlJc w:val="left"/>
      <w:pPr>
        <w:ind w:left="5624" w:hanging="360"/>
      </w:pPr>
      <w:rPr>
        <w:rFonts w:ascii="Wingdings" w:hAnsi="Wingdings" w:hint="default"/>
      </w:rPr>
    </w:lvl>
    <w:lvl w:ilvl="6">
      <w:start w:val="1"/>
      <w:numFmt w:val="bullet"/>
      <w:lvlText w:val=""/>
      <w:lvlJc w:val="left"/>
      <w:pPr>
        <w:ind w:left="6344" w:hanging="360"/>
      </w:pPr>
      <w:rPr>
        <w:rFonts w:ascii="Symbol" w:hAnsi="Symbol" w:hint="default"/>
      </w:rPr>
    </w:lvl>
    <w:lvl w:ilvl="7">
      <w:start w:val="1"/>
      <w:numFmt w:val="bullet"/>
      <w:lvlText w:val="o"/>
      <w:lvlJc w:val="left"/>
      <w:pPr>
        <w:ind w:left="7064" w:hanging="360"/>
      </w:pPr>
      <w:rPr>
        <w:rFonts w:ascii="Courier New" w:hAnsi="Courier New" w:cs="Courier New" w:hint="default"/>
      </w:rPr>
    </w:lvl>
    <w:lvl w:ilvl="8">
      <w:start w:val="1"/>
      <w:numFmt w:val="bullet"/>
      <w:lvlText w:val=""/>
      <w:lvlJc w:val="left"/>
      <w:pPr>
        <w:ind w:left="7784" w:hanging="360"/>
      </w:pPr>
      <w:rPr>
        <w:rFonts w:ascii="Wingdings" w:hAnsi="Wingdings" w:hint="default"/>
      </w:rPr>
    </w:lvl>
  </w:abstractNum>
  <w:abstractNum w:abstractNumId="12" w15:restartNumberingAfterBreak="0">
    <w:nsid w:val="1677762B"/>
    <w:multiLevelType w:val="multilevel"/>
    <w:tmpl w:val="CE58A19A"/>
    <w:styleLink w:val="GDAPunktlistor"/>
    <w:lvl w:ilvl="0">
      <w:start w:val="1"/>
      <w:numFmt w:val="lowerLetter"/>
      <w:pStyle w:val="Listaa1"/>
      <w:lvlText w:val="(%1)"/>
      <w:lvlJc w:val="left"/>
      <w:pPr>
        <w:tabs>
          <w:tab w:val="num" w:pos="851"/>
        </w:tabs>
        <w:ind w:left="1531" w:hanging="680"/>
      </w:pPr>
      <w:rPr>
        <w:rFonts w:hint="default"/>
      </w:rPr>
    </w:lvl>
    <w:lvl w:ilvl="1">
      <w:start w:val="1"/>
      <w:numFmt w:val="lowerRoman"/>
      <w:pStyle w:val="Listai"/>
      <w:lvlText w:val="(%2)"/>
      <w:lvlJc w:val="left"/>
      <w:pPr>
        <w:tabs>
          <w:tab w:val="num" w:pos="1531"/>
        </w:tabs>
        <w:ind w:left="2211" w:hanging="680"/>
      </w:pPr>
      <w:rPr>
        <w:rFonts w:hint="default"/>
      </w:rPr>
    </w:lvl>
    <w:lvl w:ilvl="2">
      <w:start w:val="1"/>
      <w:numFmt w:val="decimal"/>
      <w:pStyle w:val="Lista1"/>
      <w:lvlText w:val="(%3)"/>
      <w:lvlJc w:val="left"/>
      <w:pPr>
        <w:tabs>
          <w:tab w:val="num" w:pos="2211"/>
        </w:tabs>
        <w:ind w:left="2892" w:hanging="681"/>
      </w:pPr>
      <w:rPr>
        <w:rFonts w:hint="default"/>
        <w:color w:val="auto"/>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24FB6B94"/>
    <w:multiLevelType w:val="hybridMultilevel"/>
    <w:tmpl w:val="B2BC7F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D501283"/>
    <w:multiLevelType w:val="multilevel"/>
    <w:tmpl w:val="17044D2E"/>
    <w:lvl w:ilvl="0">
      <w:start w:val="1"/>
      <w:numFmt w:val="decimal"/>
      <w:pStyle w:val="Listanumrerad"/>
      <w:lvlText w:val="%1."/>
      <w:lvlJc w:val="left"/>
      <w:pPr>
        <w:tabs>
          <w:tab w:val="num" w:pos="851"/>
        </w:tabs>
        <w:ind w:left="851" w:hanging="851"/>
      </w:pPr>
      <w:rPr>
        <w:rFonts w:hint="default"/>
      </w:rPr>
    </w:lvl>
    <w:lvl w:ilvl="1">
      <w:start w:val="1"/>
      <w:numFmt w:val="lowerLetter"/>
      <w:lvlText w:val="%2."/>
      <w:lvlJc w:val="left"/>
      <w:pPr>
        <w:ind w:left="2381" w:hanging="1304"/>
      </w:pPr>
      <w:rPr>
        <w:rFonts w:hint="default"/>
      </w:rPr>
    </w:lvl>
    <w:lvl w:ilvl="2">
      <w:start w:val="1"/>
      <w:numFmt w:val="lowerRoman"/>
      <w:lvlText w:val="%3."/>
      <w:lvlJc w:val="right"/>
      <w:pPr>
        <w:ind w:left="3458" w:hanging="1304"/>
      </w:pPr>
      <w:rPr>
        <w:rFonts w:hint="default"/>
      </w:rPr>
    </w:lvl>
    <w:lvl w:ilvl="3">
      <w:start w:val="1"/>
      <w:numFmt w:val="decimal"/>
      <w:lvlText w:val="%4."/>
      <w:lvlJc w:val="left"/>
      <w:pPr>
        <w:ind w:left="4535" w:hanging="1304"/>
      </w:pPr>
      <w:rPr>
        <w:rFonts w:hint="default"/>
      </w:rPr>
    </w:lvl>
    <w:lvl w:ilvl="4">
      <w:start w:val="1"/>
      <w:numFmt w:val="lowerLetter"/>
      <w:lvlText w:val="%5."/>
      <w:lvlJc w:val="left"/>
      <w:pPr>
        <w:ind w:left="5612" w:hanging="1304"/>
      </w:pPr>
      <w:rPr>
        <w:rFonts w:hint="default"/>
      </w:rPr>
    </w:lvl>
    <w:lvl w:ilvl="5">
      <w:start w:val="1"/>
      <w:numFmt w:val="lowerRoman"/>
      <w:lvlText w:val="%6."/>
      <w:lvlJc w:val="right"/>
      <w:pPr>
        <w:ind w:left="6689" w:hanging="1304"/>
      </w:pPr>
      <w:rPr>
        <w:rFonts w:hint="default"/>
      </w:rPr>
    </w:lvl>
    <w:lvl w:ilvl="6">
      <w:start w:val="1"/>
      <w:numFmt w:val="decimal"/>
      <w:lvlText w:val="%7."/>
      <w:lvlJc w:val="left"/>
      <w:pPr>
        <w:ind w:left="7766" w:hanging="1304"/>
      </w:pPr>
      <w:rPr>
        <w:rFonts w:hint="default"/>
      </w:rPr>
    </w:lvl>
    <w:lvl w:ilvl="7">
      <w:start w:val="1"/>
      <w:numFmt w:val="lowerLetter"/>
      <w:lvlText w:val="%8."/>
      <w:lvlJc w:val="left"/>
      <w:pPr>
        <w:ind w:left="8843" w:hanging="1304"/>
      </w:pPr>
      <w:rPr>
        <w:rFonts w:hint="default"/>
      </w:rPr>
    </w:lvl>
    <w:lvl w:ilvl="8">
      <w:start w:val="1"/>
      <w:numFmt w:val="lowerRoman"/>
      <w:lvlText w:val="%9."/>
      <w:lvlJc w:val="right"/>
      <w:pPr>
        <w:ind w:left="9920" w:hanging="1304"/>
      </w:pPr>
      <w:rPr>
        <w:rFonts w:hint="default"/>
      </w:rPr>
    </w:lvl>
  </w:abstractNum>
  <w:abstractNum w:abstractNumId="15" w15:restartNumberingAfterBreak="0">
    <w:nsid w:val="2EF07B2C"/>
    <w:multiLevelType w:val="multilevel"/>
    <w:tmpl w:val="03681354"/>
    <w:name w:val="rub"/>
    <w:lvl w:ilvl="0">
      <w:start w:val="1"/>
      <w:numFmt w:val="decimal"/>
      <w:lvlText w:val="%1"/>
      <w:lvlJc w:val="left"/>
      <w:pPr>
        <w:tabs>
          <w:tab w:val="num" w:pos="1009"/>
        </w:tabs>
        <w:ind w:left="1009" w:hanging="1009"/>
      </w:pPr>
      <w:rPr>
        <w:rFonts w:hint="default"/>
      </w:rPr>
    </w:lvl>
    <w:lvl w:ilvl="1">
      <w:start w:val="1"/>
      <w:numFmt w:val="decimal"/>
      <w:lvlText w:val="%1.%2"/>
      <w:lvlJc w:val="left"/>
      <w:pPr>
        <w:tabs>
          <w:tab w:val="num" w:pos="1009"/>
        </w:tabs>
        <w:ind w:left="1009" w:hanging="1009"/>
      </w:pPr>
      <w:rPr>
        <w:rFonts w:hint="default"/>
      </w:rPr>
    </w:lvl>
    <w:lvl w:ilvl="2">
      <w:start w:val="1"/>
      <w:numFmt w:val="decimal"/>
      <w:lvlText w:val="%1.%2.%3"/>
      <w:lvlJc w:val="left"/>
      <w:pPr>
        <w:tabs>
          <w:tab w:val="num" w:pos="1009"/>
        </w:tabs>
        <w:ind w:left="1009" w:hanging="1009"/>
      </w:pPr>
      <w:rPr>
        <w:rFonts w:hint="default"/>
      </w:rPr>
    </w:lvl>
    <w:lvl w:ilvl="3">
      <w:start w:val="1"/>
      <w:numFmt w:val="decimal"/>
      <w:lvlText w:val="%1.%2.%3.%4"/>
      <w:lvlJc w:val="left"/>
      <w:pPr>
        <w:tabs>
          <w:tab w:val="num" w:pos="1009"/>
        </w:tabs>
        <w:ind w:left="1009" w:hanging="100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9BC1319"/>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4C7C6A07"/>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D3408C2"/>
    <w:multiLevelType w:val="multilevel"/>
    <w:tmpl w:val="CE58A19A"/>
    <w:numStyleLink w:val="GDAPunktlistor"/>
  </w:abstractNum>
  <w:abstractNum w:abstractNumId="19" w15:restartNumberingAfterBreak="0">
    <w:nsid w:val="640B3CA2"/>
    <w:multiLevelType w:val="multilevel"/>
    <w:tmpl w:val="041D0023"/>
    <w:styleLink w:val="ArticleSec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0F81FCC"/>
    <w:multiLevelType w:val="multilevel"/>
    <w:tmpl w:val="404AD16C"/>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851"/>
        </w:tabs>
        <w:ind w:left="851" w:hanging="851"/>
      </w:pPr>
      <w:rPr>
        <w:rFonts w:hint="default"/>
      </w:rPr>
    </w:lvl>
    <w:lvl w:ilvl="5">
      <w:start w:val="1"/>
      <w:numFmt w:val="decimal"/>
      <w:pStyle w:val="Heading6"/>
      <w:lvlText w:val="%1.%2.%3.%4.%5.%6"/>
      <w:lvlJc w:val="left"/>
      <w:pPr>
        <w:tabs>
          <w:tab w:val="num" w:pos="851"/>
        </w:tabs>
        <w:ind w:left="851" w:hanging="851"/>
      </w:pPr>
      <w:rPr>
        <w:rFonts w:hint="default"/>
      </w:rPr>
    </w:lvl>
    <w:lvl w:ilvl="6">
      <w:start w:val="1"/>
      <w:numFmt w:val="decimal"/>
      <w:pStyle w:val="Heading7"/>
      <w:lvlText w:val="%1.%2.%3.%4.%5.%6.%7"/>
      <w:lvlJc w:val="left"/>
      <w:pPr>
        <w:tabs>
          <w:tab w:val="num" w:pos="851"/>
        </w:tabs>
        <w:ind w:left="851" w:hanging="851"/>
      </w:pPr>
      <w:rPr>
        <w:rFonts w:hint="default"/>
      </w:rPr>
    </w:lvl>
    <w:lvl w:ilvl="7">
      <w:start w:val="1"/>
      <w:numFmt w:val="decimal"/>
      <w:pStyle w:val="Heading8"/>
      <w:lvlText w:val="%1.%2.%3.%4.%5.%6.%7.%8"/>
      <w:lvlJc w:val="left"/>
      <w:pPr>
        <w:tabs>
          <w:tab w:val="num" w:pos="851"/>
        </w:tabs>
        <w:ind w:left="851" w:hanging="851"/>
      </w:pPr>
      <w:rPr>
        <w:rFonts w:hint="default"/>
      </w:rPr>
    </w:lvl>
    <w:lvl w:ilvl="8">
      <w:start w:val="1"/>
      <w:numFmt w:val="decimal"/>
      <w:pStyle w:val="Heading9"/>
      <w:lvlText w:val="%1.%2.%3.%4.%5.%6.%7.%8.%9"/>
      <w:lvlJc w:val="left"/>
      <w:pPr>
        <w:tabs>
          <w:tab w:val="num" w:pos="851"/>
        </w:tabs>
        <w:ind w:left="851" w:hanging="851"/>
      </w:pPr>
      <w:rPr>
        <w:rFonts w:hint="default"/>
      </w:rPr>
    </w:lvl>
  </w:abstractNum>
  <w:num w:numId="1">
    <w:abstractNumId w:val="16"/>
  </w:num>
  <w:num w:numId="2">
    <w:abstractNumId w:val="17"/>
  </w:num>
  <w:num w:numId="3">
    <w:abstractNumId w:val="19"/>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8"/>
  </w:num>
  <w:num w:numId="13">
    <w:abstractNumId w:val="20"/>
  </w:num>
  <w:num w:numId="14">
    <w:abstractNumId w:val="12"/>
  </w:num>
  <w:num w:numId="15">
    <w:abstractNumId w:val="11"/>
  </w:num>
  <w:num w:numId="16">
    <w:abstractNumId w:val="9"/>
  </w:num>
  <w:num w:numId="17">
    <w:abstractNumId w:val="10"/>
  </w:num>
  <w:num w:numId="18">
    <w:abstractNumId w:val="18"/>
  </w:num>
  <w:num w:numId="19">
    <w:abstractNumId w:val="14"/>
  </w:num>
  <w:num w:numId="20">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LockTheme/>
  <w:styleLockQFSet/>
  <w:defaultTabStop w:val="1531"/>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DOCID" w:val="D-3824635-v2"/>
  </w:docVars>
  <w:rsids>
    <w:rsidRoot w:val="00BE5FF6"/>
    <w:rsid w:val="0000231F"/>
    <w:rsid w:val="00006867"/>
    <w:rsid w:val="00007C43"/>
    <w:rsid w:val="00010610"/>
    <w:rsid w:val="00011EE7"/>
    <w:rsid w:val="0001437A"/>
    <w:rsid w:val="0002326D"/>
    <w:rsid w:val="00024CEF"/>
    <w:rsid w:val="000270E3"/>
    <w:rsid w:val="0003102A"/>
    <w:rsid w:val="0003185D"/>
    <w:rsid w:val="00037AD5"/>
    <w:rsid w:val="000412FD"/>
    <w:rsid w:val="0004276E"/>
    <w:rsid w:val="00044B61"/>
    <w:rsid w:val="00054E05"/>
    <w:rsid w:val="00057B9C"/>
    <w:rsid w:val="000629FD"/>
    <w:rsid w:val="00080383"/>
    <w:rsid w:val="00081946"/>
    <w:rsid w:val="00082CD8"/>
    <w:rsid w:val="00082F58"/>
    <w:rsid w:val="00084CDB"/>
    <w:rsid w:val="00094812"/>
    <w:rsid w:val="000952F1"/>
    <w:rsid w:val="00095BEA"/>
    <w:rsid w:val="00096F4D"/>
    <w:rsid w:val="000A0F3D"/>
    <w:rsid w:val="000A2D5C"/>
    <w:rsid w:val="000A410C"/>
    <w:rsid w:val="000A4697"/>
    <w:rsid w:val="000A7295"/>
    <w:rsid w:val="000B32C0"/>
    <w:rsid w:val="000B4BF4"/>
    <w:rsid w:val="000B50F3"/>
    <w:rsid w:val="000C6A54"/>
    <w:rsid w:val="000C7DB8"/>
    <w:rsid w:val="000D1979"/>
    <w:rsid w:val="000D6A57"/>
    <w:rsid w:val="000D750B"/>
    <w:rsid w:val="000E3586"/>
    <w:rsid w:val="000E5002"/>
    <w:rsid w:val="000E570B"/>
    <w:rsid w:val="000E70DA"/>
    <w:rsid w:val="000F1C23"/>
    <w:rsid w:val="000F20F6"/>
    <w:rsid w:val="000F6311"/>
    <w:rsid w:val="000F746E"/>
    <w:rsid w:val="0010323E"/>
    <w:rsid w:val="00103CAC"/>
    <w:rsid w:val="001103B0"/>
    <w:rsid w:val="00114F9A"/>
    <w:rsid w:val="00117F50"/>
    <w:rsid w:val="00120BDA"/>
    <w:rsid w:val="00121E56"/>
    <w:rsid w:val="001223EF"/>
    <w:rsid w:val="00125211"/>
    <w:rsid w:val="001318A6"/>
    <w:rsid w:val="001319BA"/>
    <w:rsid w:val="00135ECF"/>
    <w:rsid w:val="0015197E"/>
    <w:rsid w:val="00154554"/>
    <w:rsid w:val="00154A89"/>
    <w:rsid w:val="0016022A"/>
    <w:rsid w:val="00160EFB"/>
    <w:rsid w:val="0016620C"/>
    <w:rsid w:val="00172B66"/>
    <w:rsid w:val="00172F39"/>
    <w:rsid w:val="00174031"/>
    <w:rsid w:val="001771EE"/>
    <w:rsid w:val="0018490B"/>
    <w:rsid w:val="00185A33"/>
    <w:rsid w:val="0019262F"/>
    <w:rsid w:val="001A09B5"/>
    <w:rsid w:val="001A0D3B"/>
    <w:rsid w:val="001A74CF"/>
    <w:rsid w:val="001B292F"/>
    <w:rsid w:val="001D12D1"/>
    <w:rsid w:val="001D6A16"/>
    <w:rsid w:val="001E4707"/>
    <w:rsid w:val="001E73EF"/>
    <w:rsid w:val="001F520D"/>
    <w:rsid w:val="001F6FC6"/>
    <w:rsid w:val="00204E21"/>
    <w:rsid w:val="00205E85"/>
    <w:rsid w:val="00212377"/>
    <w:rsid w:val="00213ECF"/>
    <w:rsid w:val="00214B78"/>
    <w:rsid w:val="00217A8C"/>
    <w:rsid w:val="00222742"/>
    <w:rsid w:val="00226752"/>
    <w:rsid w:val="002274A1"/>
    <w:rsid w:val="00230892"/>
    <w:rsid w:val="00232C35"/>
    <w:rsid w:val="00232CFC"/>
    <w:rsid w:val="00233BE3"/>
    <w:rsid w:val="002449C2"/>
    <w:rsid w:val="00245B99"/>
    <w:rsid w:val="00250850"/>
    <w:rsid w:val="00251303"/>
    <w:rsid w:val="00252B7E"/>
    <w:rsid w:val="00252EB0"/>
    <w:rsid w:val="00252EBC"/>
    <w:rsid w:val="00256919"/>
    <w:rsid w:val="00256AFA"/>
    <w:rsid w:val="00260E49"/>
    <w:rsid w:val="00262CF3"/>
    <w:rsid w:val="00270519"/>
    <w:rsid w:val="00272749"/>
    <w:rsid w:val="00273506"/>
    <w:rsid w:val="002775D5"/>
    <w:rsid w:val="0028465B"/>
    <w:rsid w:val="002907FA"/>
    <w:rsid w:val="00290AD5"/>
    <w:rsid w:val="00294914"/>
    <w:rsid w:val="00294A09"/>
    <w:rsid w:val="002A6003"/>
    <w:rsid w:val="002B243E"/>
    <w:rsid w:val="002B341F"/>
    <w:rsid w:val="002C00BF"/>
    <w:rsid w:val="002C0172"/>
    <w:rsid w:val="002C0EDA"/>
    <w:rsid w:val="002C3E04"/>
    <w:rsid w:val="002C6400"/>
    <w:rsid w:val="002C7A43"/>
    <w:rsid w:val="002D1ADF"/>
    <w:rsid w:val="002F053D"/>
    <w:rsid w:val="002F2423"/>
    <w:rsid w:val="002F6ABC"/>
    <w:rsid w:val="002F6FB6"/>
    <w:rsid w:val="00302684"/>
    <w:rsid w:val="003077C1"/>
    <w:rsid w:val="003119A4"/>
    <w:rsid w:val="00312007"/>
    <w:rsid w:val="00314549"/>
    <w:rsid w:val="0031528B"/>
    <w:rsid w:val="00315C72"/>
    <w:rsid w:val="00316342"/>
    <w:rsid w:val="003179FB"/>
    <w:rsid w:val="0032343F"/>
    <w:rsid w:val="00331421"/>
    <w:rsid w:val="003319DA"/>
    <w:rsid w:val="00332EBD"/>
    <w:rsid w:val="003342F2"/>
    <w:rsid w:val="00341CA9"/>
    <w:rsid w:val="00347AA4"/>
    <w:rsid w:val="00361241"/>
    <w:rsid w:val="00366049"/>
    <w:rsid w:val="00366554"/>
    <w:rsid w:val="00375F35"/>
    <w:rsid w:val="003823BC"/>
    <w:rsid w:val="003837D8"/>
    <w:rsid w:val="003A04CD"/>
    <w:rsid w:val="003A43FC"/>
    <w:rsid w:val="003A628E"/>
    <w:rsid w:val="003B402B"/>
    <w:rsid w:val="003B63DC"/>
    <w:rsid w:val="003C04DD"/>
    <w:rsid w:val="003D5466"/>
    <w:rsid w:val="003E14FB"/>
    <w:rsid w:val="003E31F0"/>
    <w:rsid w:val="003E3E02"/>
    <w:rsid w:val="003E5993"/>
    <w:rsid w:val="003F0DF7"/>
    <w:rsid w:val="003F1DDC"/>
    <w:rsid w:val="003F3CD3"/>
    <w:rsid w:val="00405C37"/>
    <w:rsid w:val="00405CE3"/>
    <w:rsid w:val="004073B6"/>
    <w:rsid w:val="004114C7"/>
    <w:rsid w:val="00417630"/>
    <w:rsid w:val="00422AC3"/>
    <w:rsid w:val="00426380"/>
    <w:rsid w:val="00435618"/>
    <w:rsid w:val="00435C78"/>
    <w:rsid w:val="00443373"/>
    <w:rsid w:val="004448AD"/>
    <w:rsid w:val="004468D1"/>
    <w:rsid w:val="00450F76"/>
    <w:rsid w:val="00461FD9"/>
    <w:rsid w:val="00462406"/>
    <w:rsid w:val="00462EA7"/>
    <w:rsid w:val="0046578E"/>
    <w:rsid w:val="00465BFE"/>
    <w:rsid w:val="00465DD7"/>
    <w:rsid w:val="004661C8"/>
    <w:rsid w:val="0046716E"/>
    <w:rsid w:val="00475325"/>
    <w:rsid w:val="00482FE8"/>
    <w:rsid w:val="0048539F"/>
    <w:rsid w:val="004900F7"/>
    <w:rsid w:val="00494704"/>
    <w:rsid w:val="00494B95"/>
    <w:rsid w:val="00497E4C"/>
    <w:rsid w:val="004A3EC5"/>
    <w:rsid w:val="004A7450"/>
    <w:rsid w:val="004B03FE"/>
    <w:rsid w:val="004B2E76"/>
    <w:rsid w:val="004B6038"/>
    <w:rsid w:val="004B6E71"/>
    <w:rsid w:val="004D1728"/>
    <w:rsid w:val="004D277F"/>
    <w:rsid w:val="004D402E"/>
    <w:rsid w:val="004D65C8"/>
    <w:rsid w:val="004E4D7A"/>
    <w:rsid w:val="004E596F"/>
    <w:rsid w:val="004F10E7"/>
    <w:rsid w:val="004F1A68"/>
    <w:rsid w:val="004F3E59"/>
    <w:rsid w:val="004F4DFA"/>
    <w:rsid w:val="00521921"/>
    <w:rsid w:val="00522F47"/>
    <w:rsid w:val="0054242D"/>
    <w:rsid w:val="0054774B"/>
    <w:rsid w:val="00552597"/>
    <w:rsid w:val="00557CDD"/>
    <w:rsid w:val="0056301D"/>
    <w:rsid w:val="00565A64"/>
    <w:rsid w:val="005666D9"/>
    <w:rsid w:val="005715C1"/>
    <w:rsid w:val="00575A67"/>
    <w:rsid w:val="00575E5D"/>
    <w:rsid w:val="0057665A"/>
    <w:rsid w:val="00584E54"/>
    <w:rsid w:val="005851AF"/>
    <w:rsid w:val="005876AE"/>
    <w:rsid w:val="00590CC9"/>
    <w:rsid w:val="00590E47"/>
    <w:rsid w:val="00592594"/>
    <w:rsid w:val="00596C49"/>
    <w:rsid w:val="00596D4E"/>
    <w:rsid w:val="005A7B43"/>
    <w:rsid w:val="005B1CA9"/>
    <w:rsid w:val="005B5502"/>
    <w:rsid w:val="005C1264"/>
    <w:rsid w:val="005C76AB"/>
    <w:rsid w:val="005D3342"/>
    <w:rsid w:val="005D37B8"/>
    <w:rsid w:val="005D416C"/>
    <w:rsid w:val="005D4399"/>
    <w:rsid w:val="005D4E99"/>
    <w:rsid w:val="005D5976"/>
    <w:rsid w:val="005D61B3"/>
    <w:rsid w:val="005D7B39"/>
    <w:rsid w:val="005E1D4E"/>
    <w:rsid w:val="005F0CA0"/>
    <w:rsid w:val="005F0CA5"/>
    <w:rsid w:val="00606117"/>
    <w:rsid w:val="006111AB"/>
    <w:rsid w:val="0061750C"/>
    <w:rsid w:val="00617D2B"/>
    <w:rsid w:val="00620936"/>
    <w:rsid w:val="00622493"/>
    <w:rsid w:val="00630C5F"/>
    <w:rsid w:val="00637ED2"/>
    <w:rsid w:val="0064151D"/>
    <w:rsid w:val="00646791"/>
    <w:rsid w:val="00655971"/>
    <w:rsid w:val="00656B4D"/>
    <w:rsid w:val="00661228"/>
    <w:rsid w:val="00662046"/>
    <w:rsid w:val="006649E3"/>
    <w:rsid w:val="006657BC"/>
    <w:rsid w:val="00667275"/>
    <w:rsid w:val="00675E77"/>
    <w:rsid w:val="00680FC5"/>
    <w:rsid w:val="00684108"/>
    <w:rsid w:val="006846DB"/>
    <w:rsid w:val="0069177F"/>
    <w:rsid w:val="006A05C5"/>
    <w:rsid w:val="006A2C5B"/>
    <w:rsid w:val="006A2D23"/>
    <w:rsid w:val="006A35A1"/>
    <w:rsid w:val="006A6E62"/>
    <w:rsid w:val="006B73CF"/>
    <w:rsid w:val="006C08A8"/>
    <w:rsid w:val="006C14D0"/>
    <w:rsid w:val="006D2687"/>
    <w:rsid w:val="006E0515"/>
    <w:rsid w:val="006E36F5"/>
    <w:rsid w:val="006E4B33"/>
    <w:rsid w:val="006F48A6"/>
    <w:rsid w:val="006F5F3C"/>
    <w:rsid w:val="00702120"/>
    <w:rsid w:val="00702916"/>
    <w:rsid w:val="00705F44"/>
    <w:rsid w:val="00710763"/>
    <w:rsid w:val="007119CA"/>
    <w:rsid w:val="00723626"/>
    <w:rsid w:val="007266B0"/>
    <w:rsid w:val="007307A9"/>
    <w:rsid w:val="00740E56"/>
    <w:rsid w:val="00746A6D"/>
    <w:rsid w:val="00754D03"/>
    <w:rsid w:val="00754D4F"/>
    <w:rsid w:val="007649CD"/>
    <w:rsid w:val="00766035"/>
    <w:rsid w:val="00767EAC"/>
    <w:rsid w:val="00770E0D"/>
    <w:rsid w:val="007728A7"/>
    <w:rsid w:val="00773CF1"/>
    <w:rsid w:val="00775360"/>
    <w:rsid w:val="00777C33"/>
    <w:rsid w:val="00785DBD"/>
    <w:rsid w:val="00786566"/>
    <w:rsid w:val="00786AAC"/>
    <w:rsid w:val="007A49F2"/>
    <w:rsid w:val="007B1A35"/>
    <w:rsid w:val="007B328C"/>
    <w:rsid w:val="007C0488"/>
    <w:rsid w:val="007C63B9"/>
    <w:rsid w:val="007C6BF5"/>
    <w:rsid w:val="007D4C7E"/>
    <w:rsid w:val="007E13BB"/>
    <w:rsid w:val="007E2776"/>
    <w:rsid w:val="007E5331"/>
    <w:rsid w:val="007F2AB3"/>
    <w:rsid w:val="007F60EF"/>
    <w:rsid w:val="00802D81"/>
    <w:rsid w:val="00803727"/>
    <w:rsid w:val="008052BD"/>
    <w:rsid w:val="00806A42"/>
    <w:rsid w:val="0081023D"/>
    <w:rsid w:val="008116AA"/>
    <w:rsid w:val="00817E11"/>
    <w:rsid w:val="00823CF9"/>
    <w:rsid w:val="008305BC"/>
    <w:rsid w:val="0083357D"/>
    <w:rsid w:val="00835CAD"/>
    <w:rsid w:val="00836484"/>
    <w:rsid w:val="00836FB8"/>
    <w:rsid w:val="008415EF"/>
    <w:rsid w:val="00847BC6"/>
    <w:rsid w:val="00860767"/>
    <w:rsid w:val="00881622"/>
    <w:rsid w:val="00887A8E"/>
    <w:rsid w:val="00887C52"/>
    <w:rsid w:val="00891D5A"/>
    <w:rsid w:val="00892DE3"/>
    <w:rsid w:val="00894CD7"/>
    <w:rsid w:val="008A0801"/>
    <w:rsid w:val="008A0943"/>
    <w:rsid w:val="008A2726"/>
    <w:rsid w:val="008A28AB"/>
    <w:rsid w:val="008A31A8"/>
    <w:rsid w:val="008A4064"/>
    <w:rsid w:val="008A7D23"/>
    <w:rsid w:val="008B0DD3"/>
    <w:rsid w:val="008B5DDB"/>
    <w:rsid w:val="008B77E0"/>
    <w:rsid w:val="008C7259"/>
    <w:rsid w:val="008D136D"/>
    <w:rsid w:val="008D238B"/>
    <w:rsid w:val="008D374A"/>
    <w:rsid w:val="008D4170"/>
    <w:rsid w:val="008E1354"/>
    <w:rsid w:val="008F3596"/>
    <w:rsid w:val="008F52BA"/>
    <w:rsid w:val="008F5C2D"/>
    <w:rsid w:val="008F7D2F"/>
    <w:rsid w:val="00900791"/>
    <w:rsid w:val="009036CC"/>
    <w:rsid w:val="009051C6"/>
    <w:rsid w:val="009071EE"/>
    <w:rsid w:val="009129D0"/>
    <w:rsid w:val="00912FB4"/>
    <w:rsid w:val="00916BDB"/>
    <w:rsid w:val="00921B80"/>
    <w:rsid w:val="009306DF"/>
    <w:rsid w:val="009313D7"/>
    <w:rsid w:val="0093158D"/>
    <w:rsid w:val="00931A6F"/>
    <w:rsid w:val="0093330D"/>
    <w:rsid w:val="00933D89"/>
    <w:rsid w:val="009343BA"/>
    <w:rsid w:val="00941350"/>
    <w:rsid w:val="00943C16"/>
    <w:rsid w:val="00952F6C"/>
    <w:rsid w:val="009545F5"/>
    <w:rsid w:val="00957143"/>
    <w:rsid w:val="00960E70"/>
    <w:rsid w:val="00966F6F"/>
    <w:rsid w:val="0096722B"/>
    <w:rsid w:val="0096791D"/>
    <w:rsid w:val="00983F2D"/>
    <w:rsid w:val="00984959"/>
    <w:rsid w:val="00984C9C"/>
    <w:rsid w:val="00990DAB"/>
    <w:rsid w:val="00991343"/>
    <w:rsid w:val="0099298C"/>
    <w:rsid w:val="00993D42"/>
    <w:rsid w:val="0099730F"/>
    <w:rsid w:val="009A1EF4"/>
    <w:rsid w:val="009A3107"/>
    <w:rsid w:val="009A683E"/>
    <w:rsid w:val="009A7B95"/>
    <w:rsid w:val="009A7F60"/>
    <w:rsid w:val="009B0130"/>
    <w:rsid w:val="009B014A"/>
    <w:rsid w:val="009B092E"/>
    <w:rsid w:val="009B1752"/>
    <w:rsid w:val="009B68FE"/>
    <w:rsid w:val="009D2DAA"/>
    <w:rsid w:val="009D3021"/>
    <w:rsid w:val="009E2419"/>
    <w:rsid w:val="009E43B8"/>
    <w:rsid w:val="009E715E"/>
    <w:rsid w:val="009E7C50"/>
    <w:rsid w:val="009F217D"/>
    <w:rsid w:val="009F406D"/>
    <w:rsid w:val="009F61AE"/>
    <w:rsid w:val="00A01C71"/>
    <w:rsid w:val="00A02345"/>
    <w:rsid w:val="00A041DE"/>
    <w:rsid w:val="00A0476C"/>
    <w:rsid w:val="00A1113E"/>
    <w:rsid w:val="00A11B52"/>
    <w:rsid w:val="00A12C3B"/>
    <w:rsid w:val="00A14D3C"/>
    <w:rsid w:val="00A15A8F"/>
    <w:rsid w:val="00A16372"/>
    <w:rsid w:val="00A21672"/>
    <w:rsid w:val="00A21C5B"/>
    <w:rsid w:val="00A21EE5"/>
    <w:rsid w:val="00A236B8"/>
    <w:rsid w:val="00A241EE"/>
    <w:rsid w:val="00A24D53"/>
    <w:rsid w:val="00A30B8F"/>
    <w:rsid w:val="00A30C51"/>
    <w:rsid w:val="00A323D6"/>
    <w:rsid w:val="00A406C9"/>
    <w:rsid w:val="00A40F18"/>
    <w:rsid w:val="00A4394A"/>
    <w:rsid w:val="00A510D3"/>
    <w:rsid w:val="00A56A68"/>
    <w:rsid w:val="00A66AB4"/>
    <w:rsid w:val="00A677BA"/>
    <w:rsid w:val="00A740CC"/>
    <w:rsid w:val="00A81A51"/>
    <w:rsid w:val="00A82498"/>
    <w:rsid w:val="00A853CA"/>
    <w:rsid w:val="00A86585"/>
    <w:rsid w:val="00A869FB"/>
    <w:rsid w:val="00A87D40"/>
    <w:rsid w:val="00A95251"/>
    <w:rsid w:val="00A96C28"/>
    <w:rsid w:val="00AA36FE"/>
    <w:rsid w:val="00AA65A7"/>
    <w:rsid w:val="00AB0013"/>
    <w:rsid w:val="00AC2094"/>
    <w:rsid w:val="00AC4A88"/>
    <w:rsid w:val="00AC5AE3"/>
    <w:rsid w:val="00AC7FE1"/>
    <w:rsid w:val="00AD3B7A"/>
    <w:rsid w:val="00AD481A"/>
    <w:rsid w:val="00AD6B75"/>
    <w:rsid w:val="00AD716F"/>
    <w:rsid w:val="00AD74D7"/>
    <w:rsid w:val="00AE4233"/>
    <w:rsid w:val="00AE5CD1"/>
    <w:rsid w:val="00AE6AD3"/>
    <w:rsid w:val="00AE6BC6"/>
    <w:rsid w:val="00AF3389"/>
    <w:rsid w:val="00B06F87"/>
    <w:rsid w:val="00B141F6"/>
    <w:rsid w:val="00B14F1B"/>
    <w:rsid w:val="00B15EA0"/>
    <w:rsid w:val="00B312F0"/>
    <w:rsid w:val="00B31B89"/>
    <w:rsid w:val="00B36B87"/>
    <w:rsid w:val="00B44868"/>
    <w:rsid w:val="00B50C37"/>
    <w:rsid w:val="00B60337"/>
    <w:rsid w:val="00B7151A"/>
    <w:rsid w:val="00B71561"/>
    <w:rsid w:val="00B71A98"/>
    <w:rsid w:val="00B720BD"/>
    <w:rsid w:val="00B74CA1"/>
    <w:rsid w:val="00B777C6"/>
    <w:rsid w:val="00B77AD5"/>
    <w:rsid w:val="00B92C76"/>
    <w:rsid w:val="00B94DB5"/>
    <w:rsid w:val="00BA248C"/>
    <w:rsid w:val="00BA40E3"/>
    <w:rsid w:val="00BA5D64"/>
    <w:rsid w:val="00BA73F5"/>
    <w:rsid w:val="00BB02D4"/>
    <w:rsid w:val="00BB50ED"/>
    <w:rsid w:val="00BB527F"/>
    <w:rsid w:val="00BC4EEA"/>
    <w:rsid w:val="00BD1F21"/>
    <w:rsid w:val="00BD6329"/>
    <w:rsid w:val="00BE122E"/>
    <w:rsid w:val="00BE1C8F"/>
    <w:rsid w:val="00BE5FF6"/>
    <w:rsid w:val="00BE6F31"/>
    <w:rsid w:val="00BE7401"/>
    <w:rsid w:val="00BF1974"/>
    <w:rsid w:val="00BF30F9"/>
    <w:rsid w:val="00C00F79"/>
    <w:rsid w:val="00C100D1"/>
    <w:rsid w:val="00C101E8"/>
    <w:rsid w:val="00C12AE2"/>
    <w:rsid w:val="00C150D8"/>
    <w:rsid w:val="00C1562E"/>
    <w:rsid w:val="00C21361"/>
    <w:rsid w:val="00C262CD"/>
    <w:rsid w:val="00C32BDF"/>
    <w:rsid w:val="00C33E54"/>
    <w:rsid w:val="00C34D99"/>
    <w:rsid w:val="00C35920"/>
    <w:rsid w:val="00C361EA"/>
    <w:rsid w:val="00C42E83"/>
    <w:rsid w:val="00C52A7B"/>
    <w:rsid w:val="00C64DAF"/>
    <w:rsid w:val="00C67076"/>
    <w:rsid w:val="00C67CC6"/>
    <w:rsid w:val="00C73143"/>
    <w:rsid w:val="00C9169D"/>
    <w:rsid w:val="00C93307"/>
    <w:rsid w:val="00CA0206"/>
    <w:rsid w:val="00CA02F5"/>
    <w:rsid w:val="00CA096F"/>
    <w:rsid w:val="00CA350C"/>
    <w:rsid w:val="00CA3AA1"/>
    <w:rsid w:val="00CB1430"/>
    <w:rsid w:val="00CB22CD"/>
    <w:rsid w:val="00CB61DE"/>
    <w:rsid w:val="00CB6830"/>
    <w:rsid w:val="00CB7BF4"/>
    <w:rsid w:val="00CB7EA5"/>
    <w:rsid w:val="00CD0AB5"/>
    <w:rsid w:val="00CD752D"/>
    <w:rsid w:val="00CD7785"/>
    <w:rsid w:val="00CE3DF1"/>
    <w:rsid w:val="00CF7044"/>
    <w:rsid w:val="00D03E46"/>
    <w:rsid w:val="00D04787"/>
    <w:rsid w:val="00D062B7"/>
    <w:rsid w:val="00D10E89"/>
    <w:rsid w:val="00D10EE9"/>
    <w:rsid w:val="00D146F3"/>
    <w:rsid w:val="00D20AF6"/>
    <w:rsid w:val="00D22382"/>
    <w:rsid w:val="00D23FAF"/>
    <w:rsid w:val="00D30ED3"/>
    <w:rsid w:val="00D3258A"/>
    <w:rsid w:val="00D32EAC"/>
    <w:rsid w:val="00D33A69"/>
    <w:rsid w:val="00D4117F"/>
    <w:rsid w:val="00D44244"/>
    <w:rsid w:val="00D45760"/>
    <w:rsid w:val="00D5257C"/>
    <w:rsid w:val="00D534BF"/>
    <w:rsid w:val="00D55663"/>
    <w:rsid w:val="00D560D7"/>
    <w:rsid w:val="00D60472"/>
    <w:rsid w:val="00D6645B"/>
    <w:rsid w:val="00D707B3"/>
    <w:rsid w:val="00D73B22"/>
    <w:rsid w:val="00D74B92"/>
    <w:rsid w:val="00D74F35"/>
    <w:rsid w:val="00D77023"/>
    <w:rsid w:val="00D84A8D"/>
    <w:rsid w:val="00D85D13"/>
    <w:rsid w:val="00D919F5"/>
    <w:rsid w:val="00D91C97"/>
    <w:rsid w:val="00D94C44"/>
    <w:rsid w:val="00D95860"/>
    <w:rsid w:val="00DA0B87"/>
    <w:rsid w:val="00DB4A52"/>
    <w:rsid w:val="00DB5168"/>
    <w:rsid w:val="00DC39CF"/>
    <w:rsid w:val="00DC4BF0"/>
    <w:rsid w:val="00DC651D"/>
    <w:rsid w:val="00DD2CB7"/>
    <w:rsid w:val="00DD454A"/>
    <w:rsid w:val="00DE6B75"/>
    <w:rsid w:val="00DE7660"/>
    <w:rsid w:val="00DF1FE6"/>
    <w:rsid w:val="00DF375E"/>
    <w:rsid w:val="00E029E7"/>
    <w:rsid w:val="00E03BC0"/>
    <w:rsid w:val="00E05955"/>
    <w:rsid w:val="00E14950"/>
    <w:rsid w:val="00E173CF"/>
    <w:rsid w:val="00E208EF"/>
    <w:rsid w:val="00E22584"/>
    <w:rsid w:val="00E23FA7"/>
    <w:rsid w:val="00E251BB"/>
    <w:rsid w:val="00E2557B"/>
    <w:rsid w:val="00E264AF"/>
    <w:rsid w:val="00E270F2"/>
    <w:rsid w:val="00E348F5"/>
    <w:rsid w:val="00E37F36"/>
    <w:rsid w:val="00E415C1"/>
    <w:rsid w:val="00E43659"/>
    <w:rsid w:val="00E50214"/>
    <w:rsid w:val="00E508CD"/>
    <w:rsid w:val="00E523D0"/>
    <w:rsid w:val="00E5428C"/>
    <w:rsid w:val="00E55D2C"/>
    <w:rsid w:val="00E566DD"/>
    <w:rsid w:val="00E61CE9"/>
    <w:rsid w:val="00E62136"/>
    <w:rsid w:val="00E64948"/>
    <w:rsid w:val="00E77B3F"/>
    <w:rsid w:val="00E832B4"/>
    <w:rsid w:val="00E83E2C"/>
    <w:rsid w:val="00E95F1F"/>
    <w:rsid w:val="00E96AC8"/>
    <w:rsid w:val="00EA3224"/>
    <w:rsid w:val="00EA56A8"/>
    <w:rsid w:val="00EA5BBB"/>
    <w:rsid w:val="00EA60C8"/>
    <w:rsid w:val="00EB0B6E"/>
    <w:rsid w:val="00EB1B1C"/>
    <w:rsid w:val="00EB2407"/>
    <w:rsid w:val="00EC0862"/>
    <w:rsid w:val="00EC10B4"/>
    <w:rsid w:val="00EC12DB"/>
    <w:rsid w:val="00EC3692"/>
    <w:rsid w:val="00EC6193"/>
    <w:rsid w:val="00ED314A"/>
    <w:rsid w:val="00ED5BFA"/>
    <w:rsid w:val="00EE00D9"/>
    <w:rsid w:val="00EE442A"/>
    <w:rsid w:val="00EF31C8"/>
    <w:rsid w:val="00EF5BF8"/>
    <w:rsid w:val="00EF74C7"/>
    <w:rsid w:val="00F008DB"/>
    <w:rsid w:val="00F13463"/>
    <w:rsid w:val="00F13995"/>
    <w:rsid w:val="00F16E56"/>
    <w:rsid w:val="00F1720B"/>
    <w:rsid w:val="00F31380"/>
    <w:rsid w:val="00F322B6"/>
    <w:rsid w:val="00F334D2"/>
    <w:rsid w:val="00F36E29"/>
    <w:rsid w:val="00F43630"/>
    <w:rsid w:val="00F45079"/>
    <w:rsid w:val="00F45BCE"/>
    <w:rsid w:val="00F468DA"/>
    <w:rsid w:val="00F47EBE"/>
    <w:rsid w:val="00F52088"/>
    <w:rsid w:val="00F54304"/>
    <w:rsid w:val="00F549B0"/>
    <w:rsid w:val="00F62452"/>
    <w:rsid w:val="00F64978"/>
    <w:rsid w:val="00F6774D"/>
    <w:rsid w:val="00F70777"/>
    <w:rsid w:val="00F7774E"/>
    <w:rsid w:val="00F77F80"/>
    <w:rsid w:val="00F81706"/>
    <w:rsid w:val="00F81A01"/>
    <w:rsid w:val="00F82BE2"/>
    <w:rsid w:val="00F85E1F"/>
    <w:rsid w:val="00F8736F"/>
    <w:rsid w:val="00F91F2A"/>
    <w:rsid w:val="00F9483E"/>
    <w:rsid w:val="00F95A34"/>
    <w:rsid w:val="00FA7337"/>
    <w:rsid w:val="00FB0055"/>
    <w:rsid w:val="00FB3B81"/>
    <w:rsid w:val="00FC12AF"/>
    <w:rsid w:val="00FC23AA"/>
    <w:rsid w:val="00FC2F0A"/>
    <w:rsid w:val="00FD3EC2"/>
    <w:rsid w:val="00FE28D6"/>
    <w:rsid w:val="00FE3B43"/>
    <w:rsid w:val="00FF093D"/>
    <w:rsid w:val="00FF1B0D"/>
    <w:rsid w:val="00FF2C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CE847C4F-A251-4885-9232-046E08241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uiPriority="2" w:qFormat="1"/>
    <w:lsdException w:name="heading 2" w:uiPriority="3" w:qFormat="1"/>
    <w:lsdException w:name="heading 3" w:uiPriority="4" w:qFormat="1"/>
    <w:lsdException w:name="heading 4" w:uiPriority="5" w:qFormat="1"/>
    <w:lsdException w:name="heading 5" w:uiPriority="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FF6"/>
    <w:pPr>
      <w:spacing w:after="120" w:line="288" w:lineRule="auto"/>
    </w:pPr>
    <w:rPr>
      <w:sz w:val="22"/>
    </w:rPr>
  </w:style>
  <w:style w:type="paragraph" w:styleId="Heading1">
    <w:name w:val="heading 1"/>
    <w:next w:val="Normalmedindrag"/>
    <w:link w:val="Heading1Char"/>
    <w:uiPriority w:val="2"/>
    <w:qFormat/>
    <w:rsid w:val="009F61AE"/>
    <w:pPr>
      <w:keepNext/>
      <w:numPr>
        <w:numId w:val="13"/>
      </w:numPr>
      <w:spacing w:after="120" w:line="288" w:lineRule="auto"/>
      <w:outlineLvl w:val="0"/>
    </w:pPr>
    <w:rPr>
      <w:rFonts w:ascii="Arial" w:hAnsi="Arial" w:cs="Arial"/>
      <w:b/>
      <w:bCs/>
      <w:kern w:val="32"/>
      <w:sz w:val="22"/>
      <w:szCs w:val="32"/>
    </w:rPr>
  </w:style>
  <w:style w:type="paragraph" w:styleId="Heading2">
    <w:name w:val="heading 2"/>
    <w:basedOn w:val="Heading1"/>
    <w:next w:val="Normalmedindrag"/>
    <w:link w:val="Heading2Char"/>
    <w:uiPriority w:val="3"/>
    <w:qFormat/>
    <w:rsid w:val="00F62452"/>
    <w:pPr>
      <w:numPr>
        <w:ilvl w:val="1"/>
      </w:numPr>
      <w:outlineLvl w:val="1"/>
    </w:pPr>
    <w:rPr>
      <w:sz w:val="20"/>
    </w:rPr>
  </w:style>
  <w:style w:type="paragraph" w:styleId="Heading3">
    <w:name w:val="heading 3"/>
    <w:basedOn w:val="Heading2"/>
    <w:next w:val="Normalmedindrag"/>
    <w:link w:val="Heading3Char"/>
    <w:uiPriority w:val="4"/>
    <w:qFormat/>
    <w:rsid w:val="00F62452"/>
    <w:pPr>
      <w:numPr>
        <w:ilvl w:val="2"/>
      </w:numPr>
      <w:outlineLvl w:val="2"/>
    </w:pPr>
    <w:rPr>
      <w:b w:val="0"/>
      <w:bCs w:val="0"/>
      <w:i/>
      <w:szCs w:val="26"/>
    </w:rPr>
  </w:style>
  <w:style w:type="paragraph" w:styleId="Heading4">
    <w:name w:val="heading 4"/>
    <w:basedOn w:val="Heading3"/>
    <w:next w:val="Normalmedindrag"/>
    <w:link w:val="Heading4Char"/>
    <w:uiPriority w:val="5"/>
    <w:semiHidden/>
    <w:qFormat/>
    <w:rsid w:val="00F62452"/>
    <w:pPr>
      <w:numPr>
        <w:ilvl w:val="3"/>
      </w:numPr>
      <w:outlineLvl w:val="3"/>
    </w:pPr>
    <w:rPr>
      <w:bCs/>
      <w:i w:val="0"/>
      <w:szCs w:val="28"/>
    </w:rPr>
  </w:style>
  <w:style w:type="paragraph" w:styleId="Heading5">
    <w:name w:val="heading 5"/>
    <w:basedOn w:val="Heading4"/>
    <w:next w:val="Normalmedindrag"/>
    <w:link w:val="Heading5Char"/>
    <w:uiPriority w:val="5"/>
    <w:semiHidden/>
    <w:qFormat/>
    <w:rsid w:val="00F62452"/>
    <w:pPr>
      <w:numPr>
        <w:ilvl w:val="4"/>
      </w:numPr>
      <w:outlineLvl w:val="4"/>
    </w:pPr>
    <w:rPr>
      <w:bCs w:val="0"/>
      <w:iCs/>
      <w:szCs w:val="26"/>
    </w:rPr>
  </w:style>
  <w:style w:type="paragraph" w:styleId="Heading6">
    <w:name w:val="heading 6"/>
    <w:basedOn w:val="Heading5"/>
    <w:next w:val="Normal"/>
    <w:semiHidden/>
    <w:rsid w:val="00D3258A"/>
    <w:pPr>
      <w:numPr>
        <w:ilvl w:val="5"/>
      </w:numPr>
      <w:outlineLvl w:val="5"/>
    </w:pPr>
    <w:rPr>
      <w:bCs/>
      <w:szCs w:val="22"/>
    </w:rPr>
  </w:style>
  <w:style w:type="paragraph" w:styleId="Heading7">
    <w:name w:val="heading 7"/>
    <w:basedOn w:val="Heading6"/>
    <w:next w:val="Normal"/>
    <w:semiHidden/>
    <w:rsid w:val="00D3258A"/>
    <w:pPr>
      <w:numPr>
        <w:ilvl w:val="6"/>
      </w:numPr>
      <w:outlineLvl w:val="6"/>
    </w:pPr>
    <w:rPr>
      <w:szCs w:val="24"/>
    </w:rPr>
  </w:style>
  <w:style w:type="paragraph" w:styleId="Heading8">
    <w:name w:val="heading 8"/>
    <w:basedOn w:val="Heading7"/>
    <w:next w:val="Normal"/>
    <w:semiHidden/>
    <w:rsid w:val="00D3258A"/>
    <w:pPr>
      <w:numPr>
        <w:ilvl w:val="7"/>
      </w:numPr>
      <w:outlineLvl w:val="7"/>
    </w:pPr>
    <w:rPr>
      <w:i/>
      <w:iCs w:val="0"/>
    </w:rPr>
  </w:style>
  <w:style w:type="paragraph" w:styleId="Heading9">
    <w:name w:val="heading 9"/>
    <w:basedOn w:val="Heading8"/>
    <w:next w:val="Normal"/>
    <w:semiHidden/>
    <w:rsid w:val="00D3258A"/>
    <w:pPr>
      <w:numPr>
        <w:ilvl w:val="8"/>
      </w:numPr>
      <w:outlineLvl w:val="8"/>
    </w:pPr>
    <w:rPr>
      <w:i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semiHidden/>
    <w:rsid w:val="00D32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semiHidden/>
    <w:rsid w:val="008116AA"/>
    <w:pPr>
      <w:numPr>
        <w:numId w:val="1"/>
      </w:numPr>
    </w:pPr>
  </w:style>
  <w:style w:type="numbering" w:styleId="1ai">
    <w:name w:val="Outline List 1"/>
    <w:basedOn w:val="NoList"/>
    <w:semiHidden/>
    <w:rsid w:val="008116AA"/>
    <w:pPr>
      <w:numPr>
        <w:numId w:val="2"/>
      </w:numPr>
    </w:pPr>
  </w:style>
  <w:style w:type="paragraph" w:styleId="NoteHeading">
    <w:name w:val="Note Heading"/>
    <w:basedOn w:val="Normal"/>
    <w:next w:val="Normal"/>
    <w:semiHidden/>
    <w:rsid w:val="008116AA"/>
  </w:style>
  <w:style w:type="character" w:styleId="FollowedHyperlink">
    <w:name w:val="FollowedHyperlink"/>
    <w:basedOn w:val="DefaultParagraphFont"/>
    <w:semiHidden/>
    <w:rsid w:val="008116AA"/>
    <w:rPr>
      <w:color w:val="800080"/>
      <w:u w:val="single"/>
    </w:rPr>
  </w:style>
  <w:style w:type="numbering" w:styleId="ArticleSection">
    <w:name w:val="Outline List 3"/>
    <w:basedOn w:val="NoList"/>
    <w:semiHidden/>
    <w:rsid w:val="008116AA"/>
    <w:pPr>
      <w:numPr>
        <w:numId w:val="3"/>
      </w:numPr>
    </w:pPr>
  </w:style>
  <w:style w:type="paragraph" w:styleId="Closing">
    <w:name w:val="Closing"/>
    <w:basedOn w:val="Normal"/>
    <w:semiHidden/>
    <w:rsid w:val="008116AA"/>
    <w:pPr>
      <w:ind w:left="4252"/>
    </w:pPr>
  </w:style>
  <w:style w:type="character" w:styleId="Emphasis">
    <w:name w:val="Emphasis"/>
    <w:basedOn w:val="DefaultParagraphFont"/>
    <w:semiHidden/>
    <w:rsid w:val="008116AA"/>
    <w:rPr>
      <w:i/>
      <w:iCs/>
    </w:rPr>
  </w:style>
  <w:style w:type="paragraph" w:styleId="BodyText">
    <w:name w:val="Body Text"/>
    <w:basedOn w:val="Normal"/>
    <w:semiHidden/>
    <w:rsid w:val="008116AA"/>
  </w:style>
  <w:style w:type="paragraph" w:styleId="BodyText2">
    <w:name w:val="Body Text 2"/>
    <w:basedOn w:val="Normal"/>
    <w:semiHidden/>
    <w:rsid w:val="00D3258A"/>
    <w:pPr>
      <w:spacing w:line="360" w:lineRule="auto"/>
    </w:pPr>
    <w:rPr>
      <w:sz w:val="14"/>
      <w:lang w:val="en-GB"/>
    </w:rPr>
  </w:style>
  <w:style w:type="paragraph" w:styleId="BodyText3">
    <w:name w:val="Body Text 3"/>
    <w:basedOn w:val="Normal"/>
    <w:semiHidden/>
    <w:rsid w:val="008116AA"/>
    <w:rPr>
      <w:sz w:val="16"/>
      <w:szCs w:val="16"/>
    </w:rPr>
  </w:style>
  <w:style w:type="paragraph" w:styleId="BodyTextFirstIndent">
    <w:name w:val="Body Text First Indent"/>
    <w:basedOn w:val="BodyText"/>
    <w:semiHidden/>
    <w:rsid w:val="008116AA"/>
    <w:pPr>
      <w:ind w:firstLine="210"/>
    </w:pPr>
  </w:style>
  <w:style w:type="paragraph" w:styleId="BodyTextIndent">
    <w:name w:val="Body Text Indent"/>
    <w:basedOn w:val="Normal"/>
    <w:semiHidden/>
    <w:rsid w:val="008116AA"/>
    <w:pPr>
      <w:ind w:left="283"/>
    </w:pPr>
  </w:style>
  <w:style w:type="paragraph" w:styleId="BodyTextFirstIndent2">
    <w:name w:val="Body Text First Indent 2"/>
    <w:basedOn w:val="BodyTextIndent"/>
    <w:semiHidden/>
    <w:rsid w:val="008116AA"/>
    <w:pPr>
      <w:ind w:firstLine="210"/>
    </w:pPr>
  </w:style>
  <w:style w:type="paragraph" w:styleId="BodyTextIndent2">
    <w:name w:val="Body Text Indent 2"/>
    <w:basedOn w:val="Normal"/>
    <w:semiHidden/>
    <w:rsid w:val="008116AA"/>
    <w:pPr>
      <w:spacing w:line="480" w:lineRule="auto"/>
      <w:ind w:left="283"/>
    </w:pPr>
  </w:style>
  <w:style w:type="paragraph" w:styleId="BodyTextIndent3">
    <w:name w:val="Body Text Indent 3"/>
    <w:basedOn w:val="Normal"/>
    <w:semiHidden/>
    <w:rsid w:val="008116AA"/>
    <w:pPr>
      <w:ind w:left="283"/>
    </w:pPr>
    <w:rPr>
      <w:sz w:val="16"/>
      <w:szCs w:val="16"/>
    </w:rPr>
  </w:style>
  <w:style w:type="table" w:styleId="TableSubtle1">
    <w:name w:val="Table Subtle 1"/>
    <w:basedOn w:val="TableNormal"/>
    <w:semiHidden/>
    <w:rsid w:val="008116AA"/>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116AA"/>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8116AA"/>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semiHidden/>
    <w:rsid w:val="008116AA"/>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116AA"/>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116AA"/>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semiHidden/>
    <w:rsid w:val="008116AA"/>
  </w:style>
  <w:style w:type="table" w:styleId="TableColorful1">
    <w:name w:val="Table Colorful 1"/>
    <w:basedOn w:val="TableNormal"/>
    <w:semiHidden/>
    <w:rsid w:val="008116AA"/>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116AA"/>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116AA"/>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dress">
    <w:name w:val="HTML Address"/>
    <w:basedOn w:val="Normal"/>
    <w:semiHidden/>
    <w:rsid w:val="008116AA"/>
    <w:rPr>
      <w:i/>
      <w:iCs/>
    </w:rPr>
  </w:style>
  <w:style w:type="character" w:styleId="HTMLAcronym">
    <w:name w:val="HTML Acronym"/>
    <w:basedOn w:val="DefaultParagraphFont"/>
    <w:semiHidden/>
    <w:rsid w:val="008116AA"/>
  </w:style>
  <w:style w:type="character" w:styleId="HTMLCite">
    <w:name w:val="HTML Cite"/>
    <w:basedOn w:val="DefaultParagraphFont"/>
    <w:semiHidden/>
    <w:rsid w:val="008116AA"/>
    <w:rPr>
      <w:i/>
      <w:iCs/>
    </w:rPr>
  </w:style>
  <w:style w:type="character" w:styleId="HTMLDefinition">
    <w:name w:val="HTML Definition"/>
    <w:basedOn w:val="DefaultParagraphFont"/>
    <w:semiHidden/>
    <w:rsid w:val="008116AA"/>
    <w:rPr>
      <w:i/>
      <w:iCs/>
    </w:rPr>
  </w:style>
  <w:style w:type="character" w:styleId="HTMLSample">
    <w:name w:val="HTML Sample"/>
    <w:basedOn w:val="DefaultParagraphFont"/>
    <w:semiHidden/>
    <w:rsid w:val="008116AA"/>
    <w:rPr>
      <w:rFonts w:ascii="Courier New" w:hAnsi="Courier New" w:cs="Courier New"/>
    </w:rPr>
  </w:style>
  <w:style w:type="paragraph" w:styleId="HTMLPreformatted">
    <w:name w:val="HTML Preformatted"/>
    <w:basedOn w:val="Normal"/>
    <w:semiHidden/>
    <w:rsid w:val="008116AA"/>
    <w:rPr>
      <w:rFonts w:ascii="Courier New" w:hAnsi="Courier New" w:cs="Courier New"/>
      <w:sz w:val="20"/>
    </w:rPr>
  </w:style>
  <w:style w:type="character" w:styleId="HTMLCode">
    <w:name w:val="HTML Code"/>
    <w:basedOn w:val="DefaultParagraphFont"/>
    <w:semiHidden/>
    <w:rsid w:val="008116AA"/>
    <w:rPr>
      <w:rFonts w:ascii="Courier New" w:hAnsi="Courier New" w:cs="Courier New"/>
      <w:sz w:val="20"/>
      <w:szCs w:val="20"/>
    </w:rPr>
  </w:style>
  <w:style w:type="character" w:styleId="HTMLTypewriter">
    <w:name w:val="HTML Typewriter"/>
    <w:basedOn w:val="DefaultParagraphFont"/>
    <w:semiHidden/>
    <w:rsid w:val="008116AA"/>
    <w:rPr>
      <w:rFonts w:ascii="Courier New" w:hAnsi="Courier New" w:cs="Courier New"/>
      <w:sz w:val="20"/>
      <w:szCs w:val="20"/>
    </w:rPr>
  </w:style>
  <w:style w:type="character" w:styleId="HTMLKeyboard">
    <w:name w:val="HTML Keyboard"/>
    <w:basedOn w:val="DefaultParagraphFont"/>
    <w:semiHidden/>
    <w:rsid w:val="008116AA"/>
    <w:rPr>
      <w:rFonts w:ascii="Courier New" w:hAnsi="Courier New" w:cs="Courier New"/>
      <w:sz w:val="20"/>
      <w:szCs w:val="20"/>
    </w:rPr>
  </w:style>
  <w:style w:type="character" w:styleId="HTMLVariable">
    <w:name w:val="HTML Variable"/>
    <w:basedOn w:val="DefaultParagraphFont"/>
    <w:semiHidden/>
    <w:rsid w:val="008116AA"/>
    <w:rPr>
      <w:i/>
      <w:iCs/>
    </w:rPr>
  </w:style>
  <w:style w:type="character" w:styleId="Hyperlink">
    <w:name w:val="Hyperlink"/>
    <w:basedOn w:val="DefaultParagraphFont"/>
    <w:uiPriority w:val="99"/>
    <w:unhideWhenUsed/>
    <w:rsid w:val="00D3258A"/>
    <w:rPr>
      <w:color w:val="0000FF"/>
      <w:u w:val="single"/>
    </w:rPr>
  </w:style>
  <w:style w:type="paragraph" w:styleId="BlockText">
    <w:name w:val="Block Text"/>
    <w:basedOn w:val="Normal"/>
    <w:semiHidden/>
    <w:rsid w:val="00D3258A"/>
    <w:pPr>
      <w:ind w:left="1440" w:right="1440"/>
    </w:pPr>
  </w:style>
  <w:style w:type="paragraph" w:styleId="Salutation">
    <w:name w:val="Salutation"/>
    <w:basedOn w:val="Normal"/>
    <w:next w:val="Normal"/>
    <w:semiHidden/>
    <w:rsid w:val="008116AA"/>
  </w:style>
  <w:style w:type="paragraph" w:styleId="List2">
    <w:name w:val="List 2"/>
    <w:basedOn w:val="Normal"/>
    <w:semiHidden/>
    <w:rsid w:val="008116AA"/>
    <w:pPr>
      <w:ind w:left="566" w:hanging="283"/>
    </w:pPr>
  </w:style>
  <w:style w:type="paragraph" w:styleId="List3">
    <w:name w:val="List 3"/>
    <w:basedOn w:val="Normal"/>
    <w:semiHidden/>
    <w:rsid w:val="008116AA"/>
    <w:pPr>
      <w:ind w:left="849" w:hanging="283"/>
    </w:pPr>
  </w:style>
  <w:style w:type="paragraph" w:styleId="List4">
    <w:name w:val="List 4"/>
    <w:basedOn w:val="Normal"/>
    <w:semiHidden/>
    <w:rsid w:val="008116AA"/>
    <w:pPr>
      <w:ind w:left="1132" w:hanging="283"/>
    </w:pPr>
  </w:style>
  <w:style w:type="paragraph" w:styleId="List5">
    <w:name w:val="List 5"/>
    <w:basedOn w:val="Normal"/>
    <w:semiHidden/>
    <w:rsid w:val="008116AA"/>
    <w:pPr>
      <w:ind w:left="1415" w:hanging="283"/>
    </w:pPr>
  </w:style>
  <w:style w:type="paragraph" w:styleId="ListContinue">
    <w:name w:val="List Continue"/>
    <w:basedOn w:val="Normal"/>
    <w:semiHidden/>
    <w:rsid w:val="008116AA"/>
    <w:pPr>
      <w:ind w:left="283"/>
    </w:pPr>
  </w:style>
  <w:style w:type="paragraph" w:styleId="ListContinue2">
    <w:name w:val="List Continue 2"/>
    <w:basedOn w:val="Normal"/>
    <w:semiHidden/>
    <w:rsid w:val="008116AA"/>
    <w:pPr>
      <w:ind w:left="566"/>
    </w:pPr>
  </w:style>
  <w:style w:type="paragraph" w:styleId="ListContinue3">
    <w:name w:val="List Continue 3"/>
    <w:basedOn w:val="Normal"/>
    <w:semiHidden/>
    <w:rsid w:val="008116AA"/>
    <w:pPr>
      <w:ind w:left="849"/>
    </w:pPr>
  </w:style>
  <w:style w:type="paragraph" w:styleId="ListContinue4">
    <w:name w:val="List Continue 4"/>
    <w:basedOn w:val="Normal"/>
    <w:semiHidden/>
    <w:rsid w:val="008116AA"/>
    <w:pPr>
      <w:ind w:left="1132"/>
    </w:pPr>
  </w:style>
  <w:style w:type="paragraph" w:styleId="ListContinue5">
    <w:name w:val="List Continue 5"/>
    <w:basedOn w:val="Normal"/>
    <w:semiHidden/>
    <w:rsid w:val="008116AA"/>
    <w:pPr>
      <w:ind w:left="1415"/>
    </w:pPr>
  </w:style>
  <w:style w:type="paragraph" w:styleId="MessageHeader">
    <w:name w:val="Message Header"/>
    <w:basedOn w:val="Normal"/>
    <w:semiHidden/>
    <w:rsid w:val="008116AA"/>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table" w:styleId="TableContemporary">
    <w:name w:val="Table Contemporary"/>
    <w:basedOn w:val="TableNormal"/>
    <w:semiHidden/>
    <w:rsid w:val="008116AA"/>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semiHidden/>
    <w:rsid w:val="008116AA"/>
  </w:style>
  <w:style w:type="paragraph" w:styleId="NormalIndent">
    <w:name w:val="Normal Indent"/>
    <w:basedOn w:val="Normal"/>
    <w:semiHidden/>
    <w:rsid w:val="00D3258A"/>
    <w:pPr>
      <w:ind w:left="1304"/>
    </w:pPr>
  </w:style>
  <w:style w:type="paragraph" w:styleId="ListNumber2">
    <w:name w:val="List Number 2"/>
    <w:basedOn w:val="Normal"/>
    <w:semiHidden/>
    <w:rsid w:val="008116AA"/>
    <w:pPr>
      <w:numPr>
        <w:numId w:val="4"/>
      </w:numPr>
    </w:pPr>
  </w:style>
  <w:style w:type="paragraph" w:styleId="ListNumber3">
    <w:name w:val="List Number 3"/>
    <w:basedOn w:val="Normal"/>
    <w:semiHidden/>
    <w:rsid w:val="008116AA"/>
    <w:pPr>
      <w:numPr>
        <w:numId w:val="5"/>
      </w:numPr>
    </w:pPr>
  </w:style>
  <w:style w:type="paragraph" w:styleId="ListNumber4">
    <w:name w:val="List Number 4"/>
    <w:basedOn w:val="Normal"/>
    <w:semiHidden/>
    <w:rsid w:val="008116AA"/>
    <w:pPr>
      <w:numPr>
        <w:numId w:val="6"/>
      </w:numPr>
    </w:pPr>
  </w:style>
  <w:style w:type="paragraph" w:styleId="ListNumber5">
    <w:name w:val="List Number 5"/>
    <w:basedOn w:val="Normal"/>
    <w:semiHidden/>
    <w:rsid w:val="008116AA"/>
    <w:pPr>
      <w:numPr>
        <w:numId w:val="7"/>
      </w:numPr>
    </w:pPr>
  </w:style>
  <w:style w:type="paragraph" w:styleId="PlainText">
    <w:name w:val="Plain Text"/>
    <w:basedOn w:val="Normal"/>
    <w:semiHidden/>
    <w:rsid w:val="008116AA"/>
    <w:rPr>
      <w:rFonts w:ascii="Courier New" w:hAnsi="Courier New" w:cs="Courier New"/>
      <w:sz w:val="20"/>
    </w:rPr>
  </w:style>
  <w:style w:type="table" w:styleId="TableProfessional">
    <w:name w:val="Table Professional"/>
    <w:basedOn w:val="TableNormal"/>
    <w:semiHidden/>
    <w:rsid w:val="008116AA"/>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Bullet2">
    <w:name w:val="List Bullet 2"/>
    <w:basedOn w:val="Normal"/>
    <w:semiHidden/>
    <w:rsid w:val="008116AA"/>
    <w:pPr>
      <w:numPr>
        <w:numId w:val="8"/>
      </w:numPr>
    </w:pPr>
  </w:style>
  <w:style w:type="paragraph" w:styleId="ListBullet3">
    <w:name w:val="List Bullet 3"/>
    <w:basedOn w:val="Normal"/>
    <w:semiHidden/>
    <w:rsid w:val="008116AA"/>
    <w:pPr>
      <w:numPr>
        <w:numId w:val="9"/>
      </w:numPr>
    </w:pPr>
  </w:style>
  <w:style w:type="paragraph" w:styleId="ListBullet4">
    <w:name w:val="List Bullet 4"/>
    <w:basedOn w:val="Normal"/>
    <w:semiHidden/>
    <w:rsid w:val="008116AA"/>
    <w:pPr>
      <w:numPr>
        <w:numId w:val="10"/>
      </w:numPr>
    </w:pPr>
  </w:style>
  <w:style w:type="paragraph" w:styleId="ListBullet5">
    <w:name w:val="List Bullet 5"/>
    <w:basedOn w:val="Normal"/>
    <w:semiHidden/>
    <w:rsid w:val="008116AA"/>
    <w:pPr>
      <w:numPr>
        <w:numId w:val="11"/>
      </w:numPr>
    </w:pPr>
  </w:style>
  <w:style w:type="character" w:styleId="LineNumber">
    <w:name w:val="line number"/>
    <w:basedOn w:val="DefaultParagraphFont"/>
    <w:semiHidden/>
    <w:rsid w:val="008116AA"/>
  </w:style>
  <w:style w:type="table" w:styleId="TableClassic1">
    <w:name w:val="Table Classic 1"/>
    <w:basedOn w:val="TableNormal"/>
    <w:semiHidden/>
    <w:rsid w:val="008116AA"/>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116AA"/>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116AA"/>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116AA"/>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rong">
    <w:name w:val="Strong"/>
    <w:basedOn w:val="DefaultParagraphFont"/>
    <w:semiHidden/>
    <w:rsid w:val="008116AA"/>
    <w:rPr>
      <w:b/>
      <w:bCs/>
    </w:rPr>
  </w:style>
  <w:style w:type="table" w:styleId="Table3Deffects1">
    <w:name w:val="Table 3D effects 1"/>
    <w:basedOn w:val="TableNormal"/>
    <w:semiHidden/>
    <w:rsid w:val="008116AA"/>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116AA"/>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116AA"/>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semiHidden/>
    <w:rsid w:val="008116AA"/>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116AA"/>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116AA"/>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116AA"/>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116AA"/>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116AA"/>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116AA"/>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116AA"/>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116AA"/>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116AA"/>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116AA"/>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116AA"/>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116AA"/>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semiHidden/>
    <w:rsid w:val="008116AA"/>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116AA"/>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116AA"/>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116AA"/>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116AA"/>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116AA"/>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116AA"/>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116AA"/>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116AA"/>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semiHidden/>
    <w:rsid w:val="008116AA"/>
    <w:pPr>
      <w:spacing w:after="60"/>
      <w:jc w:val="center"/>
      <w:outlineLvl w:val="1"/>
    </w:pPr>
    <w:rPr>
      <w:rFonts w:cs="Arial"/>
    </w:rPr>
  </w:style>
  <w:style w:type="table" w:styleId="TableWeb1">
    <w:name w:val="Table Web 1"/>
    <w:basedOn w:val="TableNormal"/>
    <w:semiHidden/>
    <w:rsid w:val="008116AA"/>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116AA"/>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116AA"/>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6"/>
    <w:rsid w:val="00806A42"/>
    <w:pPr>
      <w:keepNext/>
      <w:outlineLvl w:val="5"/>
    </w:pPr>
    <w:rPr>
      <w:rFonts w:ascii="Arial" w:hAnsi="Arial" w:cs="Arial"/>
      <w:b/>
      <w:bCs/>
      <w:kern w:val="28"/>
      <w:sz w:val="32"/>
      <w:szCs w:val="32"/>
    </w:rPr>
  </w:style>
  <w:style w:type="paragraph" w:customStyle="1" w:styleId="DokumentNr">
    <w:name w:val="DokumentNr"/>
    <w:uiPriority w:val="23"/>
    <w:rsid w:val="00FD3EC2"/>
    <w:pPr>
      <w:spacing w:after="120"/>
      <w:ind w:right="-1389"/>
      <w:jc w:val="right"/>
    </w:pPr>
    <w:rPr>
      <w:sz w:val="14"/>
      <w:szCs w:val="24"/>
    </w:rPr>
  </w:style>
  <w:style w:type="character" w:styleId="PageNumber">
    <w:name w:val="page number"/>
    <w:basedOn w:val="DefaultParagraphFont"/>
    <w:uiPriority w:val="99"/>
    <w:rsid w:val="009B014A"/>
    <w:rPr>
      <w:rFonts w:asciiTheme="minorHAnsi" w:hAnsiTheme="minorHAnsi"/>
      <w:sz w:val="22"/>
    </w:rPr>
  </w:style>
  <w:style w:type="paragraph" w:styleId="Header">
    <w:name w:val="header"/>
    <w:basedOn w:val="Normal"/>
    <w:link w:val="HeaderChar"/>
    <w:rsid w:val="00D3258A"/>
    <w:pPr>
      <w:tabs>
        <w:tab w:val="center" w:pos="4536"/>
        <w:tab w:val="right" w:pos="9072"/>
      </w:tabs>
      <w:ind w:left="-1134"/>
    </w:pPr>
  </w:style>
  <w:style w:type="paragraph" w:styleId="Footer">
    <w:name w:val="footer"/>
    <w:basedOn w:val="Normal"/>
    <w:link w:val="FooterChar"/>
    <w:uiPriority w:val="99"/>
    <w:rsid w:val="00D3258A"/>
    <w:pPr>
      <w:tabs>
        <w:tab w:val="center" w:pos="4536"/>
        <w:tab w:val="right" w:pos="9072"/>
      </w:tabs>
    </w:pPr>
    <w:rPr>
      <w:sz w:val="16"/>
    </w:rPr>
  </w:style>
  <w:style w:type="paragraph" w:styleId="ListBullet">
    <w:name w:val="List Bullet"/>
    <w:basedOn w:val="Normal"/>
    <w:semiHidden/>
    <w:rsid w:val="00D3258A"/>
    <w:pPr>
      <w:numPr>
        <w:numId w:val="12"/>
      </w:numPr>
    </w:pPr>
  </w:style>
  <w:style w:type="paragraph" w:styleId="EnvelopeReturn">
    <w:name w:val="envelope return"/>
    <w:basedOn w:val="Normal"/>
    <w:semiHidden/>
    <w:rsid w:val="00C1562E"/>
    <w:pPr>
      <w:spacing w:after="0"/>
    </w:pPr>
    <w:rPr>
      <w:rFonts w:cs="Arial"/>
      <w:sz w:val="18"/>
    </w:rPr>
  </w:style>
  <w:style w:type="paragraph" w:customStyle="1" w:styleId="AvsndaradressRubrik">
    <w:name w:val="AvsändaradressRubrik"/>
    <w:basedOn w:val="Normal"/>
    <w:semiHidden/>
    <w:rsid w:val="00C1562E"/>
    <w:pPr>
      <w:spacing w:after="0"/>
    </w:pPr>
    <w:rPr>
      <w:rFonts w:ascii="Arial Black" w:hAnsi="Arial Black"/>
      <w:caps/>
      <w:sz w:val="12"/>
      <w:szCs w:val="12"/>
    </w:rPr>
  </w:style>
  <w:style w:type="paragraph" w:customStyle="1" w:styleId="disclaimer">
    <w:name w:val="disclaimer"/>
    <w:basedOn w:val="Normal"/>
    <w:semiHidden/>
    <w:rsid w:val="00B71561"/>
    <w:pPr>
      <w:spacing w:line="210" w:lineRule="atLeast"/>
    </w:pPr>
    <w:rPr>
      <w:sz w:val="14"/>
    </w:rPr>
  </w:style>
  <w:style w:type="paragraph" w:customStyle="1" w:styleId="Normalmedindrag">
    <w:name w:val="Normal med indrag"/>
    <w:basedOn w:val="Normal"/>
    <w:qFormat/>
    <w:rsid w:val="00F62452"/>
    <w:pPr>
      <w:ind w:left="851"/>
    </w:pPr>
  </w:style>
  <w:style w:type="paragraph" w:customStyle="1" w:styleId="Rubrik1onumrerad">
    <w:name w:val="Rubrik 1 onumrerad"/>
    <w:basedOn w:val="Normal"/>
    <w:next w:val="Normal"/>
    <w:semiHidden/>
    <w:rsid w:val="005666D9"/>
    <w:pPr>
      <w:keepNext/>
    </w:pPr>
    <w:rPr>
      <w:b/>
    </w:rPr>
  </w:style>
  <w:style w:type="paragraph" w:customStyle="1" w:styleId="Rubrik2onumrerad">
    <w:name w:val="Rubrik 2 onumrerad"/>
    <w:basedOn w:val="Normal"/>
    <w:next w:val="Normal"/>
    <w:semiHidden/>
    <w:rsid w:val="000C7DB8"/>
    <w:pPr>
      <w:keepNext/>
    </w:pPr>
    <w:rPr>
      <w:b/>
      <w:i/>
    </w:rPr>
  </w:style>
  <w:style w:type="paragraph" w:customStyle="1" w:styleId="Rubrik3onumrerad">
    <w:name w:val="Rubrik 3 onumrerad"/>
    <w:basedOn w:val="Normal"/>
    <w:next w:val="Normal"/>
    <w:semiHidden/>
    <w:rsid w:val="000C7DB8"/>
    <w:pPr>
      <w:keepNext/>
    </w:pPr>
  </w:style>
  <w:style w:type="paragraph" w:styleId="FootnoteText">
    <w:name w:val="footnote text"/>
    <w:basedOn w:val="Normal"/>
    <w:semiHidden/>
    <w:unhideWhenUsed/>
    <w:rsid w:val="007D4C7E"/>
    <w:pPr>
      <w:spacing w:after="0" w:line="240" w:lineRule="auto"/>
    </w:pPr>
    <w:rPr>
      <w:sz w:val="18"/>
    </w:rPr>
  </w:style>
  <w:style w:type="paragraph" w:customStyle="1" w:styleId="Frsttsbladstext">
    <w:name w:val="Försättsbladstext"/>
    <w:basedOn w:val="Normal"/>
    <w:uiPriority w:val="17"/>
    <w:semiHidden/>
    <w:unhideWhenUsed/>
    <w:qFormat/>
    <w:rsid w:val="006111AB"/>
    <w:rPr>
      <w:rFonts w:ascii="Arial" w:hAnsi="Arial"/>
      <w:b/>
      <w:caps/>
      <w:sz w:val="26"/>
    </w:rPr>
  </w:style>
  <w:style w:type="paragraph" w:styleId="TOC1">
    <w:name w:val="toc 1"/>
    <w:basedOn w:val="Normal"/>
    <w:next w:val="Normal"/>
    <w:uiPriority w:val="39"/>
    <w:semiHidden/>
    <w:unhideWhenUsed/>
    <w:rsid w:val="00A96C28"/>
    <w:pPr>
      <w:tabs>
        <w:tab w:val="right" w:leader="dot" w:pos="7371"/>
      </w:tabs>
      <w:spacing w:after="0"/>
      <w:ind w:left="851" w:hanging="851"/>
    </w:pPr>
  </w:style>
  <w:style w:type="paragraph" w:styleId="TOC2">
    <w:name w:val="toc 2"/>
    <w:basedOn w:val="Normal"/>
    <w:next w:val="Normal"/>
    <w:uiPriority w:val="39"/>
    <w:semiHidden/>
    <w:unhideWhenUsed/>
    <w:rsid w:val="007B1A35"/>
    <w:pPr>
      <w:tabs>
        <w:tab w:val="right" w:leader="dot" w:pos="7371"/>
        <w:tab w:val="right" w:leader="dot" w:pos="8222"/>
      </w:tabs>
      <w:spacing w:after="0"/>
      <w:ind w:left="851" w:hanging="851"/>
    </w:pPr>
  </w:style>
  <w:style w:type="paragraph" w:styleId="TOC3">
    <w:name w:val="toc 3"/>
    <w:basedOn w:val="Normal"/>
    <w:next w:val="Normal"/>
    <w:autoRedefine/>
    <w:uiPriority w:val="39"/>
    <w:semiHidden/>
    <w:unhideWhenUsed/>
    <w:rsid w:val="007B1A35"/>
    <w:pPr>
      <w:tabs>
        <w:tab w:val="right" w:leader="dot" w:pos="7371"/>
      </w:tabs>
      <w:spacing w:after="0"/>
      <w:ind w:left="851" w:hanging="851"/>
    </w:pPr>
  </w:style>
  <w:style w:type="paragraph" w:styleId="TOC4">
    <w:name w:val="toc 4"/>
    <w:basedOn w:val="Normal"/>
    <w:next w:val="Normal"/>
    <w:autoRedefine/>
    <w:uiPriority w:val="39"/>
    <w:semiHidden/>
    <w:rsid w:val="007B1A35"/>
    <w:pPr>
      <w:tabs>
        <w:tab w:val="right" w:leader="dot" w:pos="7371"/>
      </w:tabs>
      <w:spacing w:after="0"/>
      <w:ind w:left="851" w:hanging="851"/>
    </w:pPr>
  </w:style>
  <w:style w:type="paragraph" w:styleId="TOC5">
    <w:name w:val="toc 5"/>
    <w:basedOn w:val="Normal"/>
    <w:next w:val="Normal"/>
    <w:autoRedefine/>
    <w:uiPriority w:val="39"/>
    <w:semiHidden/>
    <w:rsid w:val="00252B7E"/>
    <w:pPr>
      <w:tabs>
        <w:tab w:val="right" w:leader="dot" w:pos="8222"/>
      </w:tabs>
      <w:spacing w:after="0"/>
      <w:ind w:left="1304" w:hanging="1304"/>
    </w:pPr>
  </w:style>
  <w:style w:type="paragraph" w:styleId="TOC6">
    <w:name w:val="toc 6"/>
    <w:basedOn w:val="Normal"/>
    <w:next w:val="Normal"/>
    <w:autoRedefine/>
    <w:uiPriority w:val="39"/>
    <w:semiHidden/>
    <w:rsid w:val="00037AD5"/>
    <w:pPr>
      <w:tabs>
        <w:tab w:val="right" w:leader="dot" w:pos="8222"/>
      </w:tabs>
      <w:spacing w:after="0"/>
    </w:pPr>
  </w:style>
  <w:style w:type="paragraph" w:customStyle="1" w:styleId="Onumreradrubrik1">
    <w:name w:val="Onumrerad rubrik 1"/>
    <w:next w:val="Normal"/>
    <w:uiPriority w:val="13"/>
    <w:qFormat/>
    <w:rsid w:val="00F7774E"/>
    <w:pPr>
      <w:keepNext/>
      <w:spacing w:after="120" w:line="288" w:lineRule="auto"/>
      <w:outlineLvl w:val="5"/>
    </w:pPr>
    <w:rPr>
      <w:rFonts w:ascii="Arial" w:hAnsi="Arial" w:cs="Arial"/>
      <w:b/>
      <w:bCs/>
      <w:kern w:val="32"/>
      <w:sz w:val="22"/>
      <w:szCs w:val="32"/>
    </w:rPr>
  </w:style>
  <w:style w:type="paragraph" w:customStyle="1" w:styleId="Onumreradrubrik4">
    <w:name w:val="Onumrerad rubrik 4"/>
    <w:next w:val="Normal"/>
    <w:uiPriority w:val="15"/>
    <w:semiHidden/>
    <w:qFormat/>
    <w:rsid w:val="00F62452"/>
    <w:pPr>
      <w:keepNext/>
      <w:spacing w:after="120" w:line="288" w:lineRule="auto"/>
      <w:outlineLvl w:val="5"/>
    </w:pPr>
    <w:rPr>
      <w:rFonts w:ascii="Arial" w:hAnsi="Arial" w:cs="Arial"/>
      <w:bCs/>
      <w:kern w:val="32"/>
      <w:szCs w:val="32"/>
    </w:rPr>
  </w:style>
  <w:style w:type="paragraph" w:customStyle="1" w:styleId="Onumreradrubrik2">
    <w:name w:val="Onumrerad rubrik 2"/>
    <w:basedOn w:val="Onumreradrubrik4"/>
    <w:next w:val="Normal"/>
    <w:uiPriority w:val="13"/>
    <w:qFormat/>
    <w:rsid w:val="00F62452"/>
    <w:rPr>
      <w:b/>
    </w:rPr>
  </w:style>
  <w:style w:type="paragraph" w:customStyle="1" w:styleId="Onumreradrubrik3">
    <w:name w:val="Onumrerad rubrik 3"/>
    <w:basedOn w:val="Onumreradrubrik4"/>
    <w:next w:val="Normal"/>
    <w:uiPriority w:val="13"/>
    <w:qFormat/>
    <w:rsid w:val="00F62452"/>
    <w:rPr>
      <w:i/>
    </w:rPr>
  </w:style>
  <w:style w:type="paragraph" w:customStyle="1" w:styleId="Docid">
    <w:name w:val="Docid"/>
    <w:basedOn w:val="Normal"/>
    <w:uiPriority w:val="22"/>
    <w:semiHidden/>
    <w:unhideWhenUsed/>
    <w:rsid w:val="006111AB"/>
    <w:pPr>
      <w:spacing w:line="240" w:lineRule="auto"/>
      <w:ind w:left="7070"/>
    </w:pPr>
    <w:rPr>
      <w:rFonts w:cs="Arial"/>
      <w:iCs/>
      <w:sz w:val="14"/>
    </w:rPr>
  </w:style>
  <w:style w:type="paragraph" w:customStyle="1" w:styleId="Stycke1">
    <w:name w:val="Stycke 1"/>
    <w:basedOn w:val="Heading1"/>
    <w:uiPriority w:val="7"/>
    <w:qFormat/>
    <w:rsid w:val="00F62452"/>
    <w:pPr>
      <w:keepNext w:val="0"/>
    </w:pPr>
    <w:rPr>
      <w:rFonts w:asciiTheme="minorHAnsi" w:hAnsiTheme="minorHAnsi"/>
      <w:b w:val="0"/>
    </w:rPr>
  </w:style>
  <w:style w:type="paragraph" w:customStyle="1" w:styleId="Stycke2">
    <w:name w:val="Stycke 2"/>
    <w:basedOn w:val="Heading2"/>
    <w:uiPriority w:val="7"/>
    <w:qFormat/>
    <w:rsid w:val="00F62452"/>
    <w:pPr>
      <w:keepNext w:val="0"/>
    </w:pPr>
    <w:rPr>
      <w:rFonts w:asciiTheme="minorHAnsi" w:hAnsiTheme="minorHAnsi"/>
      <w:b w:val="0"/>
      <w:sz w:val="22"/>
    </w:rPr>
  </w:style>
  <w:style w:type="paragraph" w:customStyle="1" w:styleId="Stycke3">
    <w:name w:val="Stycke 3"/>
    <w:basedOn w:val="Heading3"/>
    <w:uiPriority w:val="7"/>
    <w:qFormat/>
    <w:rsid w:val="00F62452"/>
    <w:pPr>
      <w:keepNext w:val="0"/>
    </w:pPr>
    <w:rPr>
      <w:rFonts w:asciiTheme="minorHAnsi" w:hAnsiTheme="minorHAnsi"/>
      <w:i w:val="0"/>
      <w:sz w:val="22"/>
    </w:rPr>
  </w:style>
  <w:style w:type="paragraph" w:customStyle="1" w:styleId="Stycke4">
    <w:name w:val="Stycke 4"/>
    <w:basedOn w:val="Heading4"/>
    <w:uiPriority w:val="7"/>
    <w:semiHidden/>
    <w:qFormat/>
    <w:rsid w:val="00F62452"/>
    <w:pPr>
      <w:keepNext w:val="0"/>
    </w:pPr>
    <w:rPr>
      <w:rFonts w:asciiTheme="minorHAnsi" w:hAnsiTheme="minorHAnsi"/>
      <w:sz w:val="22"/>
    </w:rPr>
  </w:style>
  <w:style w:type="paragraph" w:customStyle="1" w:styleId="Stycke5">
    <w:name w:val="Stycke 5"/>
    <w:basedOn w:val="Heading5"/>
    <w:uiPriority w:val="7"/>
    <w:semiHidden/>
    <w:qFormat/>
    <w:rsid w:val="00F62452"/>
    <w:pPr>
      <w:keepNext w:val="0"/>
    </w:pPr>
    <w:rPr>
      <w:rFonts w:asciiTheme="minorHAnsi" w:hAnsiTheme="minorHAnsi"/>
      <w:sz w:val="22"/>
    </w:rPr>
  </w:style>
  <w:style w:type="numbering" w:customStyle="1" w:styleId="GDAPunktlistor">
    <w:name w:val="GDA Punktlistor"/>
    <w:uiPriority w:val="99"/>
    <w:rsid w:val="00044B61"/>
    <w:pPr>
      <w:numPr>
        <w:numId w:val="14"/>
      </w:numPr>
    </w:pPr>
  </w:style>
  <w:style w:type="paragraph" w:customStyle="1" w:styleId="Lista-">
    <w:name w:val="Lista (-)"/>
    <w:basedOn w:val="Normal"/>
    <w:semiHidden/>
    <w:rsid w:val="00A241EE"/>
  </w:style>
  <w:style w:type="paragraph" w:customStyle="1" w:styleId="Listaa1">
    <w:name w:val="Lista (a)"/>
    <w:basedOn w:val="Normal"/>
    <w:uiPriority w:val="9"/>
    <w:qFormat/>
    <w:rsid w:val="00044B61"/>
    <w:pPr>
      <w:numPr>
        <w:numId w:val="18"/>
      </w:numPr>
    </w:pPr>
  </w:style>
  <w:style w:type="paragraph" w:styleId="EnvelopeAddress">
    <w:name w:val="envelope address"/>
    <w:basedOn w:val="Normal"/>
    <w:semiHidden/>
    <w:rsid w:val="00661228"/>
    <w:pPr>
      <w:framePr w:w="7938" w:h="1984"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BalloonText">
    <w:name w:val="Balloon Text"/>
    <w:basedOn w:val="Normal"/>
    <w:link w:val="BalloonTextChar"/>
    <w:semiHidden/>
    <w:rsid w:val="00661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61228"/>
    <w:rPr>
      <w:rFonts w:ascii="Tahoma" w:hAnsi="Tahoma" w:cs="Tahoma"/>
      <w:sz w:val="16"/>
      <w:szCs w:val="16"/>
    </w:rPr>
  </w:style>
  <w:style w:type="paragraph" w:styleId="Caption">
    <w:name w:val="caption"/>
    <w:basedOn w:val="Normal"/>
    <w:next w:val="Normal"/>
    <w:semiHidden/>
    <w:rsid w:val="00661228"/>
    <w:pPr>
      <w:spacing w:line="240" w:lineRule="auto"/>
    </w:pPr>
    <w:rPr>
      <w:b/>
      <w:bCs/>
      <w:color w:val="142951" w:themeColor="accent1"/>
      <w:sz w:val="18"/>
      <w:szCs w:val="18"/>
    </w:rPr>
  </w:style>
  <w:style w:type="character" w:styleId="BookTitle">
    <w:name w:val="Book Title"/>
    <w:basedOn w:val="DefaultParagraphFont"/>
    <w:uiPriority w:val="33"/>
    <w:semiHidden/>
    <w:rsid w:val="00661228"/>
    <w:rPr>
      <w:b/>
      <w:bCs/>
      <w:smallCaps/>
      <w:spacing w:val="5"/>
    </w:rPr>
  </w:style>
  <w:style w:type="paragraph" w:styleId="Quote">
    <w:name w:val="Quote"/>
    <w:basedOn w:val="Normal"/>
    <w:next w:val="Normal"/>
    <w:link w:val="QuoteChar"/>
    <w:uiPriority w:val="29"/>
    <w:semiHidden/>
    <w:rsid w:val="00661228"/>
    <w:rPr>
      <w:i/>
      <w:iCs/>
      <w:color w:val="666666" w:themeColor="text1"/>
    </w:rPr>
  </w:style>
  <w:style w:type="character" w:customStyle="1" w:styleId="QuoteChar">
    <w:name w:val="Quote Char"/>
    <w:basedOn w:val="DefaultParagraphFont"/>
    <w:link w:val="Quote"/>
    <w:uiPriority w:val="29"/>
    <w:rsid w:val="00661228"/>
    <w:rPr>
      <w:i/>
      <w:iCs/>
      <w:color w:val="666666" w:themeColor="text1"/>
      <w:sz w:val="24"/>
    </w:rPr>
  </w:style>
  <w:style w:type="paragraph" w:styleId="TableofAuthorities">
    <w:name w:val="table of authorities"/>
    <w:basedOn w:val="Normal"/>
    <w:next w:val="Normal"/>
    <w:semiHidden/>
    <w:rsid w:val="00661228"/>
    <w:pPr>
      <w:spacing w:after="0"/>
      <w:ind w:left="240" w:hanging="240"/>
    </w:pPr>
  </w:style>
  <w:style w:type="paragraph" w:styleId="TOAHeading">
    <w:name w:val="toa heading"/>
    <w:basedOn w:val="Normal"/>
    <w:next w:val="Normal"/>
    <w:semiHidden/>
    <w:rsid w:val="00661228"/>
    <w:pPr>
      <w:spacing w:before="120"/>
    </w:pPr>
    <w:rPr>
      <w:rFonts w:asciiTheme="majorHAnsi" w:eastAsiaTheme="majorEastAsia" w:hAnsiTheme="majorHAnsi" w:cstheme="majorBidi"/>
      <w:b/>
      <w:bCs/>
      <w:szCs w:val="24"/>
    </w:rPr>
  </w:style>
  <w:style w:type="paragraph" w:styleId="Date">
    <w:name w:val="Date"/>
    <w:basedOn w:val="Normal"/>
    <w:next w:val="Normal"/>
    <w:link w:val="DateChar"/>
    <w:semiHidden/>
    <w:rsid w:val="00661228"/>
  </w:style>
  <w:style w:type="character" w:customStyle="1" w:styleId="DateChar">
    <w:name w:val="Date Char"/>
    <w:basedOn w:val="DefaultParagraphFont"/>
    <w:link w:val="Date"/>
    <w:rsid w:val="00661228"/>
    <w:rPr>
      <w:sz w:val="24"/>
    </w:rPr>
  </w:style>
  <w:style w:type="character" w:styleId="SubtleEmphasis">
    <w:name w:val="Subtle Emphasis"/>
    <w:basedOn w:val="DefaultParagraphFont"/>
    <w:uiPriority w:val="19"/>
    <w:semiHidden/>
    <w:rsid w:val="00661228"/>
    <w:rPr>
      <w:i/>
      <w:iCs/>
      <w:color w:val="B2B2B2" w:themeColor="text1" w:themeTint="7F"/>
    </w:rPr>
  </w:style>
  <w:style w:type="character" w:styleId="SubtleReference">
    <w:name w:val="Subtle Reference"/>
    <w:basedOn w:val="DefaultParagraphFont"/>
    <w:uiPriority w:val="31"/>
    <w:semiHidden/>
    <w:rsid w:val="00661228"/>
    <w:rPr>
      <w:smallCaps/>
      <w:color w:val="7E9FC7" w:themeColor="accent2"/>
      <w:u w:val="single"/>
    </w:rPr>
  </w:style>
  <w:style w:type="paragraph" w:styleId="DocumentMap">
    <w:name w:val="Document Map"/>
    <w:basedOn w:val="Normal"/>
    <w:link w:val="DocumentMapChar"/>
    <w:semiHidden/>
    <w:rsid w:val="0066122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sid w:val="00661228"/>
    <w:rPr>
      <w:rFonts w:ascii="Tahoma" w:hAnsi="Tahoma" w:cs="Tahoma"/>
      <w:sz w:val="16"/>
      <w:szCs w:val="16"/>
    </w:rPr>
  </w:style>
  <w:style w:type="paragraph" w:styleId="TableofFigures">
    <w:name w:val="table of figures"/>
    <w:basedOn w:val="Normal"/>
    <w:next w:val="Normal"/>
    <w:semiHidden/>
    <w:rsid w:val="00661228"/>
    <w:pPr>
      <w:spacing w:after="0"/>
    </w:pPr>
  </w:style>
  <w:style w:type="character" w:styleId="FootnoteReference">
    <w:name w:val="footnote reference"/>
    <w:basedOn w:val="DefaultParagraphFont"/>
    <w:semiHidden/>
    <w:rsid w:val="00661228"/>
    <w:rPr>
      <w:vertAlign w:val="superscript"/>
    </w:rPr>
  </w:style>
  <w:style w:type="paragraph" w:styleId="Index1">
    <w:name w:val="index 1"/>
    <w:basedOn w:val="Normal"/>
    <w:next w:val="Normal"/>
    <w:autoRedefine/>
    <w:semiHidden/>
    <w:rsid w:val="00661228"/>
    <w:pPr>
      <w:spacing w:after="0" w:line="240" w:lineRule="auto"/>
      <w:ind w:left="240" w:hanging="240"/>
    </w:pPr>
  </w:style>
  <w:style w:type="paragraph" w:styleId="Index2">
    <w:name w:val="index 2"/>
    <w:basedOn w:val="Normal"/>
    <w:next w:val="Normal"/>
    <w:autoRedefine/>
    <w:semiHidden/>
    <w:rsid w:val="00661228"/>
    <w:pPr>
      <w:spacing w:after="0" w:line="240" w:lineRule="auto"/>
      <w:ind w:left="480" w:hanging="240"/>
    </w:pPr>
  </w:style>
  <w:style w:type="paragraph" w:styleId="Index3">
    <w:name w:val="index 3"/>
    <w:basedOn w:val="Normal"/>
    <w:next w:val="Normal"/>
    <w:autoRedefine/>
    <w:semiHidden/>
    <w:rsid w:val="00661228"/>
    <w:pPr>
      <w:spacing w:after="0" w:line="240" w:lineRule="auto"/>
      <w:ind w:left="720" w:hanging="240"/>
    </w:pPr>
  </w:style>
  <w:style w:type="paragraph" w:styleId="Index4">
    <w:name w:val="index 4"/>
    <w:basedOn w:val="Normal"/>
    <w:next w:val="Normal"/>
    <w:autoRedefine/>
    <w:semiHidden/>
    <w:rsid w:val="00661228"/>
    <w:pPr>
      <w:spacing w:after="0" w:line="240" w:lineRule="auto"/>
      <w:ind w:left="960" w:hanging="240"/>
    </w:pPr>
  </w:style>
  <w:style w:type="paragraph" w:styleId="Index5">
    <w:name w:val="index 5"/>
    <w:basedOn w:val="Normal"/>
    <w:next w:val="Normal"/>
    <w:autoRedefine/>
    <w:semiHidden/>
    <w:rsid w:val="00661228"/>
    <w:pPr>
      <w:spacing w:after="0" w:line="240" w:lineRule="auto"/>
      <w:ind w:left="1200" w:hanging="240"/>
    </w:pPr>
  </w:style>
  <w:style w:type="paragraph" w:styleId="Index6">
    <w:name w:val="index 6"/>
    <w:basedOn w:val="Normal"/>
    <w:next w:val="Normal"/>
    <w:autoRedefine/>
    <w:semiHidden/>
    <w:rsid w:val="00661228"/>
    <w:pPr>
      <w:spacing w:after="0" w:line="240" w:lineRule="auto"/>
      <w:ind w:left="1440" w:hanging="240"/>
    </w:pPr>
  </w:style>
  <w:style w:type="paragraph" w:styleId="Index7">
    <w:name w:val="index 7"/>
    <w:basedOn w:val="Normal"/>
    <w:next w:val="Normal"/>
    <w:autoRedefine/>
    <w:semiHidden/>
    <w:rsid w:val="00661228"/>
    <w:pPr>
      <w:spacing w:after="0" w:line="240" w:lineRule="auto"/>
      <w:ind w:left="1680" w:hanging="240"/>
    </w:pPr>
  </w:style>
  <w:style w:type="paragraph" w:styleId="Index8">
    <w:name w:val="index 8"/>
    <w:basedOn w:val="Normal"/>
    <w:next w:val="Normal"/>
    <w:autoRedefine/>
    <w:semiHidden/>
    <w:rsid w:val="00661228"/>
    <w:pPr>
      <w:spacing w:after="0" w:line="240" w:lineRule="auto"/>
      <w:ind w:left="1920" w:hanging="240"/>
    </w:pPr>
  </w:style>
  <w:style w:type="paragraph" w:styleId="Index9">
    <w:name w:val="index 9"/>
    <w:basedOn w:val="Normal"/>
    <w:next w:val="Normal"/>
    <w:autoRedefine/>
    <w:semiHidden/>
    <w:rsid w:val="00661228"/>
    <w:pPr>
      <w:spacing w:after="0" w:line="240" w:lineRule="auto"/>
      <w:ind w:left="2160" w:hanging="240"/>
    </w:pPr>
  </w:style>
  <w:style w:type="paragraph" w:styleId="IndexHeading">
    <w:name w:val="index heading"/>
    <w:basedOn w:val="Normal"/>
    <w:next w:val="Index1"/>
    <w:semiHidden/>
    <w:rsid w:val="00661228"/>
    <w:rPr>
      <w:rFonts w:asciiTheme="majorHAnsi" w:eastAsiaTheme="majorEastAsia" w:hAnsiTheme="majorHAnsi" w:cstheme="majorBidi"/>
      <w:b/>
      <w:bCs/>
    </w:rPr>
  </w:style>
  <w:style w:type="paragraph" w:styleId="NoSpacing">
    <w:name w:val="No Spacing"/>
    <w:uiPriority w:val="1"/>
    <w:semiHidden/>
    <w:rsid w:val="00661228"/>
    <w:rPr>
      <w:sz w:val="24"/>
    </w:rPr>
  </w:style>
  <w:style w:type="paragraph" w:styleId="TOC7">
    <w:name w:val="toc 7"/>
    <w:basedOn w:val="Normal"/>
    <w:next w:val="Normal"/>
    <w:autoRedefine/>
    <w:semiHidden/>
    <w:rsid w:val="00661228"/>
    <w:pPr>
      <w:spacing w:after="100"/>
      <w:ind w:left="1440"/>
    </w:pPr>
  </w:style>
  <w:style w:type="paragraph" w:styleId="TOC8">
    <w:name w:val="toc 8"/>
    <w:basedOn w:val="Normal"/>
    <w:next w:val="Normal"/>
    <w:autoRedefine/>
    <w:semiHidden/>
    <w:rsid w:val="00661228"/>
    <w:pPr>
      <w:spacing w:after="100"/>
      <w:ind w:left="1680"/>
    </w:pPr>
  </w:style>
  <w:style w:type="paragraph" w:styleId="TOC9">
    <w:name w:val="toc 9"/>
    <w:basedOn w:val="Normal"/>
    <w:next w:val="Normal"/>
    <w:autoRedefine/>
    <w:semiHidden/>
    <w:rsid w:val="00661228"/>
    <w:pPr>
      <w:spacing w:after="100"/>
      <w:ind w:left="1920"/>
    </w:pPr>
  </w:style>
  <w:style w:type="paragraph" w:styleId="TOCHeading">
    <w:name w:val="TOC Heading"/>
    <w:basedOn w:val="Heading1"/>
    <w:next w:val="Normal"/>
    <w:uiPriority w:val="39"/>
    <w:semiHidden/>
    <w:rsid w:val="00661228"/>
    <w:pPr>
      <w:keepLines/>
      <w:numPr>
        <w:numId w:val="0"/>
      </w:numPr>
      <w:spacing w:before="480" w:after="0"/>
      <w:outlineLvl w:val="9"/>
    </w:pPr>
    <w:rPr>
      <w:rFonts w:asciiTheme="majorHAnsi" w:eastAsiaTheme="majorEastAsia" w:hAnsiTheme="majorHAnsi" w:cstheme="majorBidi"/>
      <w:color w:val="0F1E3C" w:themeColor="accent1" w:themeShade="BF"/>
      <w:kern w:val="0"/>
      <w:sz w:val="28"/>
      <w:szCs w:val="28"/>
    </w:rPr>
  </w:style>
  <w:style w:type="paragraph" w:styleId="CommentText">
    <w:name w:val="annotation text"/>
    <w:basedOn w:val="Normal"/>
    <w:link w:val="CommentTextChar"/>
    <w:semiHidden/>
    <w:rsid w:val="00661228"/>
    <w:pPr>
      <w:spacing w:line="240" w:lineRule="auto"/>
    </w:pPr>
    <w:rPr>
      <w:sz w:val="20"/>
    </w:rPr>
  </w:style>
  <w:style w:type="character" w:customStyle="1" w:styleId="CommentTextChar">
    <w:name w:val="Comment Text Char"/>
    <w:basedOn w:val="DefaultParagraphFont"/>
    <w:link w:val="CommentText"/>
    <w:rsid w:val="00661228"/>
  </w:style>
  <w:style w:type="character" w:styleId="CommentReference">
    <w:name w:val="annotation reference"/>
    <w:basedOn w:val="DefaultParagraphFont"/>
    <w:semiHidden/>
    <w:rsid w:val="00661228"/>
    <w:rPr>
      <w:sz w:val="16"/>
      <w:szCs w:val="16"/>
    </w:rPr>
  </w:style>
  <w:style w:type="paragraph" w:styleId="CommentSubject">
    <w:name w:val="annotation subject"/>
    <w:basedOn w:val="CommentText"/>
    <w:next w:val="CommentText"/>
    <w:link w:val="CommentSubjectChar"/>
    <w:semiHidden/>
    <w:rsid w:val="00661228"/>
    <w:rPr>
      <w:b/>
      <w:bCs/>
    </w:rPr>
  </w:style>
  <w:style w:type="character" w:customStyle="1" w:styleId="CommentSubjectChar">
    <w:name w:val="Comment Subject Char"/>
    <w:basedOn w:val="CommentTextChar"/>
    <w:link w:val="CommentSubject"/>
    <w:rsid w:val="00661228"/>
    <w:rPr>
      <w:b/>
      <w:bCs/>
    </w:rPr>
  </w:style>
  <w:style w:type="paragraph" w:styleId="List">
    <w:name w:val="List"/>
    <w:basedOn w:val="Normal"/>
    <w:semiHidden/>
    <w:rsid w:val="00661228"/>
    <w:pPr>
      <w:ind w:left="283" w:hanging="283"/>
      <w:contextualSpacing/>
    </w:pPr>
  </w:style>
  <w:style w:type="paragraph" w:styleId="ListParagraph">
    <w:name w:val="List Paragraph"/>
    <w:basedOn w:val="Normal"/>
    <w:uiPriority w:val="34"/>
    <w:semiHidden/>
    <w:rsid w:val="00661228"/>
    <w:pPr>
      <w:ind w:left="720"/>
      <w:contextualSpacing/>
    </w:pPr>
  </w:style>
  <w:style w:type="paragraph" w:styleId="Bibliography">
    <w:name w:val="Bibliography"/>
    <w:basedOn w:val="Normal"/>
    <w:next w:val="Normal"/>
    <w:uiPriority w:val="37"/>
    <w:semiHidden/>
    <w:rsid w:val="00661228"/>
  </w:style>
  <w:style w:type="paragraph" w:styleId="MacroText">
    <w:name w:val="macro"/>
    <w:link w:val="MacroTextChar"/>
    <w:semiHidden/>
    <w:rsid w:val="00661228"/>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rsid w:val="00661228"/>
    <w:rPr>
      <w:rFonts w:ascii="Consolas" w:hAnsi="Consolas"/>
    </w:rPr>
  </w:style>
  <w:style w:type="paragraph" w:styleId="ListNumber">
    <w:name w:val="List Number"/>
    <w:basedOn w:val="Listanumrerad"/>
    <w:semiHidden/>
    <w:rsid w:val="00E832B4"/>
  </w:style>
  <w:style w:type="character" w:styleId="PlaceholderText">
    <w:name w:val="Placeholder Text"/>
    <w:basedOn w:val="DefaultParagraphFont"/>
    <w:uiPriority w:val="99"/>
    <w:semiHidden/>
    <w:rsid w:val="00661228"/>
    <w:rPr>
      <w:color w:val="808080"/>
    </w:rPr>
  </w:style>
  <w:style w:type="paragraph" w:styleId="Signature">
    <w:name w:val="Signature"/>
    <w:basedOn w:val="Normal"/>
    <w:link w:val="SignatureChar"/>
    <w:semiHidden/>
    <w:rsid w:val="00661228"/>
    <w:pPr>
      <w:spacing w:after="0" w:line="240" w:lineRule="auto"/>
      <w:ind w:left="4252"/>
    </w:pPr>
  </w:style>
  <w:style w:type="character" w:customStyle="1" w:styleId="SignatureChar">
    <w:name w:val="Signature Char"/>
    <w:basedOn w:val="DefaultParagraphFont"/>
    <w:link w:val="Signature"/>
    <w:rsid w:val="00661228"/>
    <w:rPr>
      <w:sz w:val="24"/>
    </w:rPr>
  </w:style>
  <w:style w:type="paragraph" w:styleId="EndnoteText">
    <w:name w:val="endnote text"/>
    <w:basedOn w:val="Normal"/>
    <w:link w:val="EndnoteTextChar"/>
    <w:semiHidden/>
    <w:rsid w:val="00661228"/>
    <w:pPr>
      <w:spacing w:after="0" w:line="240" w:lineRule="auto"/>
    </w:pPr>
    <w:rPr>
      <w:sz w:val="20"/>
    </w:rPr>
  </w:style>
  <w:style w:type="character" w:customStyle="1" w:styleId="EndnoteTextChar">
    <w:name w:val="Endnote Text Char"/>
    <w:basedOn w:val="DefaultParagraphFont"/>
    <w:link w:val="EndnoteText"/>
    <w:rsid w:val="00661228"/>
  </w:style>
  <w:style w:type="character" w:styleId="EndnoteReference">
    <w:name w:val="endnote reference"/>
    <w:basedOn w:val="DefaultParagraphFont"/>
    <w:semiHidden/>
    <w:rsid w:val="00661228"/>
    <w:rPr>
      <w:vertAlign w:val="superscript"/>
    </w:rPr>
  </w:style>
  <w:style w:type="character" w:styleId="IntenseEmphasis">
    <w:name w:val="Intense Emphasis"/>
    <w:basedOn w:val="DefaultParagraphFont"/>
    <w:uiPriority w:val="21"/>
    <w:semiHidden/>
    <w:rsid w:val="00661228"/>
    <w:rPr>
      <w:b/>
      <w:bCs/>
      <w:i/>
      <w:iCs/>
      <w:color w:val="142951" w:themeColor="accent1"/>
    </w:rPr>
  </w:style>
  <w:style w:type="character" w:styleId="IntenseReference">
    <w:name w:val="Intense Reference"/>
    <w:basedOn w:val="DefaultParagraphFont"/>
    <w:uiPriority w:val="32"/>
    <w:semiHidden/>
    <w:rsid w:val="00661228"/>
    <w:rPr>
      <w:b/>
      <w:bCs/>
      <w:smallCaps/>
      <w:color w:val="7E9FC7" w:themeColor="accent2"/>
      <w:spacing w:val="5"/>
      <w:u w:val="single"/>
    </w:rPr>
  </w:style>
  <w:style w:type="paragraph" w:styleId="IntenseQuote">
    <w:name w:val="Intense Quote"/>
    <w:basedOn w:val="Normal"/>
    <w:next w:val="Normal"/>
    <w:link w:val="IntenseQuoteChar"/>
    <w:uiPriority w:val="30"/>
    <w:semiHidden/>
    <w:rsid w:val="00661228"/>
    <w:pPr>
      <w:pBdr>
        <w:bottom w:val="single" w:sz="4" w:space="4" w:color="142951" w:themeColor="accent1"/>
      </w:pBdr>
      <w:spacing w:before="200" w:after="280"/>
      <w:ind w:left="936" w:right="936"/>
    </w:pPr>
    <w:rPr>
      <w:b/>
      <w:bCs/>
      <w:i/>
      <w:iCs/>
      <w:color w:val="142951" w:themeColor="accent1"/>
    </w:rPr>
  </w:style>
  <w:style w:type="character" w:customStyle="1" w:styleId="IntenseQuoteChar">
    <w:name w:val="Intense Quote Char"/>
    <w:basedOn w:val="DefaultParagraphFont"/>
    <w:link w:val="IntenseQuote"/>
    <w:uiPriority w:val="30"/>
    <w:rsid w:val="00661228"/>
    <w:rPr>
      <w:b/>
      <w:bCs/>
      <w:i/>
      <w:iCs/>
      <w:color w:val="142951" w:themeColor="accent1"/>
      <w:sz w:val="24"/>
    </w:rPr>
  </w:style>
  <w:style w:type="paragraph" w:customStyle="1" w:styleId="Listanumrerad">
    <w:name w:val="Lista numrerad"/>
    <w:basedOn w:val="Normal"/>
    <w:uiPriority w:val="13"/>
    <w:qFormat/>
    <w:rsid w:val="00522F47"/>
    <w:pPr>
      <w:numPr>
        <w:numId w:val="19"/>
      </w:numPr>
    </w:pPr>
  </w:style>
  <w:style w:type="paragraph" w:customStyle="1" w:styleId="mottagaradress-brev">
    <w:name w:val="mottagaradress -brev"/>
    <w:basedOn w:val="Normal"/>
    <w:uiPriority w:val="24"/>
    <w:semiHidden/>
    <w:unhideWhenUsed/>
    <w:rsid w:val="00EB0B6E"/>
    <w:pPr>
      <w:spacing w:after="0" w:line="240" w:lineRule="auto"/>
    </w:pPr>
    <w:rPr>
      <w:rFonts w:asciiTheme="minorHAnsi" w:eastAsiaTheme="majorEastAsia" w:hAnsiTheme="minorHAnsi" w:cstheme="majorBidi"/>
    </w:rPr>
  </w:style>
  <w:style w:type="paragraph" w:customStyle="1" w:styleId="Onumreradrubrik5">
    <w:name w:val="Onumrerad rubrik 5"/>
    <w:basedOn w:val="Onumreradrubrik4"/>
    <w:next w:val="Normal"/>
    <w:uiPriority w:val="15"/>
    <w:semiHidden/>
    <w:qFormat/>
    <w:rsid w:val="00D146F3"/>
  </w:style>
  <w:style w:type="paragraph" w:customStyle="1" w:styleId="Listai">
    <w:name w:val="Lista (i)"/>
    <w:basedOn w:val="Normal"/>
    <w:uiPriority w:val="10"/>
    <w:qFormat/>
    <w:rsid w:val="00044B61"/>
    <w:pPr>
      <w:numPr>
        <w:ilvl w:val="1"/>
        <w:numId w:val="18"/>
      </w:numPr>
    </w:pPr>
  </w:style>
  <w:style w:type="paragraph" w:customStyle="1" w:styleId="Lista">
    <w:name w:val="Lista ●"/>
    <w:basedOn w:val="Normal"/>
    <w:uiPriority w:val="13"/>
    <w:qFormat/>
    <w:rsid w:val="009F61AE"/>
    <w:pPr>
      <w:numPr>
        <w:numId w:val="15"/>
      </w:numPr>
      <w:tabs>
        <w:tab w:val="left" w:pos="851"/>
      </w:tabs>
      <w:ind w:left="1531" w:hanging="680"/>
    </w:pPr>
  </w:style>
  <w:style w:type="character" w:customStyle="1" w:styleId="Heading1Char">
    <w:name w:val="Heading 1 Char"/>
    <w:basedOn w:val="DefaultParagraphFont"/>
    <w:link w:val="Heading1"/>
    <w:uiPriority w:val="2"/>
    <w:rsid w:val="009F61AE"/>
    <w:rPr>
      <w:rFonts w:ascii="Arial" w:hAnsi="Arial" w:cs="Arial"/>
      <w:b/>
      <w:bCs/>
      <w:kern w:val="32"/>
      <w:sz w:val="22"/>
      <w:szCs w:val="32"/>
    </w:rPr>
  </w:style>
  <w:style w:type="character" w:customStyle="1" w:styleId="Heading2Char">
    <w:name w:val="Heading 2 Char"/>
    <w:basedOn w:val="DefaultParagraphFont"/>
    <w:link w:val="Heading2"/>
    <w:uiPriority w:val="3"/>
    <w:rsid w:val="00F62452"/>
    <w:rPr>
      <w:rFonts w:ascii="Arial" w:hAnsi="Arial" w:cs="Arial"/>
      <w:b/>
      <w:bCs/>
      <w:kern w:val="32"/>
      <w:szCs w:val="32"/>
    </w:rPr>
  </w:style>
  <w:style w:type="character" w:customStyle="1" w:styleId="Heading3Char">
    <w:name w:val="Heading 3 Char"/>
    <w:basedOn w:val="DefaultParagraphFont"/>
    <w:link w:val="Heading3"/>
    <w:uiPriority w:val="4"/>
    <w:rsid w:val="00F62452"/>
    <w:rPr>
      <w:rFonts w:ascii="Arial" w:hAnsi="Arial" w:cs="Arial"/>
      <w:i/>
      <w:kern w:val="32"/>
      <w:szCs w:val="26"/>
    </w:rPr>
  </w:style>
  <w:style w:type="character" w:customStyle="1" w:styleId="Heading4Char">
    <w:name w:val="Heading 4 Char"/>
    <w:basedOn w:val="DefaultParagraphFont"/>
    <w:link w:val="Heading4"/>
    <w:uiPriority w:val="5"/>
    <w:semiHidden/>
    <w:rsid w:val="009B014A"/>
    <w:rPr>
      <w:rFonts w:ascii="Arial" w:hAnsi="Arial" w:cs="Arial"/>
      <w:bCs/>
      <w:kern w:val="32"/>
      <w:szCs w:val="28"/>
    </w:rPr>
  </w:style>
  <w:style w:type="character" w:customStyle="1" w:styleId="Heading5Char">
    <w:name w:val="Heading 5 Char"/>
    <w:basedOn w:val="DefaultParagraphFont"/>
    <w:link w:val="Heading5"/>
    <w:uiPriority w:val="5"/>
    <w:semiHidden/>
    <w:rsid w:val="009B014A"/>
    <w:rPr>
      <w:rFonts w:ascii="Arial" w:hAnsi="Arial" w:cs="Arial"/>
      <w:iCs/>
      <w:kern w:val="32"/>
      <w:szCs w:val="26"/>
    </w:rPr>
  </w:style>
  <w:style w:type="character" w:customStyle="1" w:styleId="TitleChar">
    <w:name w:val="Title Char"/>
    <w:basedOn w:val="DefaultParagraphFont"/>
    <w:link w:val="Title"/>
    <w:uiPriority w:val="16"/>
    <w:rsid w:val="00806A42"/>
    <w:rPr>
      <w:rFonts w:ascii="Arial" w:hAnsi="Arial" w:cs="Arial"/>
      <w:b/>
      <w:bCs/>
      <w:kern w:val="28"/>
      <w:sz w:val="32"/>
      <w:szCs w:val="32"/>
    </w:rPr>
  </w:style>
  <w:style w:type="paragraph" w:customStyle="1" w:styleId="ListaA0">
    <w:name w:val="Lista (A)"/>
    <w:basedOn w:val="Listaa1"/>
    <w:uiPriority w:val="6"/>
    <w:semiHidden/>
    <w:qFormat/>
    <w:rsid w:val="005D4E99"/>
    <w:pPr>
      <w:numPr>
        <w:numId w:val="17"/>
      </w:numPr>
      <w:tabs>
        <w:tab w:val="clear" w:pos="1985"/>
      </w:tabs>
    </w:pPr>
  </w:style>
  <w:style w:type="paragraph" w:customStyle="1" w:styleId="ListaA">
    <w:name w:val="Lista A"/>
    <w:basedOn w:val="ListaA0"/>
    <w:uiPriority w:val="6"/>
    <w:semiHidden/>
    <w:qFormat/>
    <w:rsid w:val="00887C52"/>
    <w:pPr>
      <w:numPr>
        <w:numId w:val="16"/>
      </w:numPr>
      <w:tabs>
        <w:tab w:val="clear" w:pos="1985"/>
      </w:tabs>
    </w:pPr>
    <w:rPr>
      <w:noProof/>
      <w:lang w:val="en-GB" w:eastAsia="en-GB"/>
    </w:rPr>
  </w:style>
  <w:style w:type="paragraph" w:customStyle="1" w:styleId="Lista1">
    <w:name w:val="Lista (1)"/>
    <w:basedOn w:val="ListaA"/>
    <w:uiPriority w:val="11"/>
    <w:qFormat/>
    <w:rsid w:val="00044B61"/>
    <w:pPr>
      <w:numPr>
        <w:ilvl w:val="2"/>
        <w:numId w:val="18"/>
      </w:numPr>
    </w:pPr>
  </w:style>
  <w:style w:type="character" w:customStyle="1" w:styleId="HeaderChar">
    <w:name w:val="Header Char"/>
    <w:basedOn w:val="DefaultParagraphFont"/>
    <w:link w:val="Header"/>
    <w:rsid w:val="00AD3B7A"/>
    <w:rPr>
      <w:sz w:val="24"/>
    </w:rPr>
  </w:style>
  <w:style w:type="paragraph" w:customStyle="1" w:styleId="Dokumentrubrik">
    <w:name w:val="Dokumentrubrik"/>
    <w:next w:val="Normal"/>
    <w:uiPriority w:val="14"/>
    <w:qFormat/>
    <w:rsid w:val="00006867"/>
    <w:pPr>
      <w:keepNext/>
      <w:spacing w:after="120" w:line="288" w:lineRule="auto"/>
    </w:pPr>
    <w:rPr>
      <w:rFonts w:ascii="Arial" w:hAnsi="Arial" w:cs="Arial"/>
      <w:b/>
      <w:bCs/>
      <w:kern w:val="32"/>
      <w:sz w:val="26"/>
      <w:szCs w:val="26"/>
    </w:rPr>
  </w:style>
  <w:style w:type="character" w:customStyle="1" w:styleId="FooterChar">
    <w:name w:val="Footer Char"/>
    <w:basedOn w:val="DefaultParagraphFont"/>
    <w:link w:val="Footer"/>
    <w:uiPriority w:val="99"/>
    <w:rsid w:val="00214B78"/>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GDA">
  <a:themeElements>
    <a:clrScheme name="GDA">
      <a:dk1>
        <a:srgbClr val="666666"/>
      </a:dk1>
      <a:lt1>
        <a:sysClr val="window" lastClr="FFFFFF"/>
      </a:lt1>
      <a:dk2>
        <a:srgbClr val="015291"/>
      </a:dk2>
      <a:lt2>
        <a:srgbClr val="80A3C9"/>
      </a:lt2>
      <a:accent1>
        <a:srgbClr val="142951"/>
      </a:accent1>
      <a:accent2>
        <a:srgbClr val="7E9FC7"/>
      </a:accent2>
      <a:accent3>
        <a:srgbClr val="000000"/>
      </a:accent3>
      <a:accent4>
        <a:srgbClr val="004D88"/>
      </a:accent4>
      <a:accent5>
        <a:srgbClr val="CCCCCC"/>
      </a:accent5>
      <a:accent6>
        <a:srgbClr val="5FD764"/>
      </a:accent6>
      <a:hlink>
        <a:srgbClr val="6E8CBA"/>
      </a:hlink>
      <a:folHlink>
        <a:srgbClr val="1E506E"/>
      </a:folHlink>
    </a:clrScheme>
    <a:fontScheme name="GDA">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A8DFF-C8C7-463F-8657-7929B6FAF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3</Pages>
  <Words>913</Words>
  <Characters>5058</Characters>
  <DocSecurity>0</DocSecurity>
  <Lines>112</Lines>
  <Paragraphs>45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cp:coreProperties>
</file>